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0"/>
        <w:gridCol w:w="1899"/>
        <w:gridCol w:w="716"/>
        <w:gridCol w:w="1183"/>
        <w:gridCol w:w="172"/>
        <w:gridCol w:w="1790"/>
      </w:tblGrid>
      <w:tr w:rsidR="00351B4C" w:rsidRPr="0069503C" w14:paraId="5745464B" w14:textId="77777777" w:rsidTr="71F90684">
        <w:trPr>
          <w:jc w:val="center"/>
        </w:trPr>
        <w:tc>
          <w:tcPr>
            <w:tcW w:w="9060" w:type="dxa"/>
            <w:gridSpan w:val="6"/>
            <w:shd w:val="clear" w:color="auto" w:fill="auto"/>
          </w:tcPr>
          <w:p w14:paraId="31B065FC" w14:textId="77777777" w:rsidR="00351B4C" w:rsidRPr="0069503C" w:rsidRDefault="00351B4C" w:rsidP="00351B4C">
            <w:pPr>
              <w:spacing w:after="0" w:line="240" w:lineRule="auto"/>
              <w:rPr>
                <w:rFonts w:ascii="Inter Black" w:hAnsi="Inter Black"/>
                <w:sz w:val="28"/>
                <w:szCs w:val="28"/>
              </w:rPr>
            </w:pPr>
            <w:r w:rsidRPr="0069503C">
              <w:rPr>
                <w:rFonts w:ascii="Inter Black" w:eastAsia="Times New Roman" w:hAnsi="Inter Black"/>
                <w:color w:val="000000"/>
                <w:sz w:val="28"/>
                <w:szCs w:val="28"/>
                <w:lang w:eastAsia="cs-CZ"/>
              </w:rPr>
              <w:t>Projektová žádost interní grantové soutěže EF TUL</w:t>
            </w:r>
            <w:r w:rsidRPr="00BF719E">
              <w:rPr>
                <w:rStyle w:val="Znakapoznpodarou"/>
                <w:rFonts w:eastAsia="Times New Roman"/>
                <w:color w:val="000000"/>
                <w:sz w:val="28"/>
                <w:szCs w:val="28"/>
                <w:lang w:eastAsia="cs-CZ"/>
              </w:rPr>
              <w:footnoteReference w:id="1"/>
            </w:r>
          </w:p>
        </w:tc>
      </w:tr>
      <w:tr w:rsidR="00351B4C" w:rsidRPr="0069503C" w14:paraId="0B2C45A3" w14:textId="77777777" w:rsidTr="71F90684">
        <w:trPr>
          <w:jc w:val="center"/>
        </w:trPr>
        <w:tc>
          <w:tcPr>
            <w:tcW w:w="3300" w:type="dxa"/>
            <w:shd w:val="clear" w:color="auto" w:fill="auto"/>
            <w:vAlign w:val="center"/>
          </w:tcPr>
          <w:p w14:paraId="17A68B9B" w14:textId="19998748" w:rsidR="00351B4C" w:rsidRPr="0069503C" w:rsidRDefault="001711E1" w:rsidP="001711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Odpovědný řešitel projektu</w:t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6C96DAE9" w14:textId="6708F280" w:rsidR="1B257636" w:rsidRDefault="1B257636" w:rsidP="0BA28E96">
            <w:pPr>
              <w:spacing w:after="0"/>
              <w:ind w:left="-20" w:right="-20"/>
              <w:rPr>
                <w:rFonts w:eastAsia="Inter" w:cs="Inter"/>
                <w:color w:val="000000" w:themeColor="text1"/>
                <w:sz w:val="24"/>
                <w:szCs w:val="24"/>
              </w:rPr>
            </w:pPr>
          </w:p>
        </w:tc>
      </w:tr>
      <w:tr w:rsidR="00351B4C" w:rsidRPr="0069503C" w14:paraId="31F60F3C" w14:textId="77777777" w:rsidTr="00D636B1">
        <w:trPr>
          <w:trHeight w:val="894"/>
          <w:jc w:val="center"/>
        </w:trPr>
        <w:tc>
          <w:tcPr>
            <w:tcW w:w="3300" w:type="dxa"/>
            <w:shd w:val="clear" w:color="auto" w:fill="auto"/>
            <w:vAlign w:val="center"/>
          </w:tcPr>
          <w:p w14:paraId="3C7846AC" w14:textId="77777777" w:rsidR="00351B4C" w:rsidRPr="0069503C" w:rsidRDefault="00351B4C" w:rsidP="001711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Vazba na garantované předměty</w:t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1C8EDC08" w14:textId="46887AAC" w:rsidR="1B257636" w:rsidRDefault="1B257636" w:rsidP="0BA28E96">
            <w:pPr>
              <w:spacing w:after="0"/>
              <w:ind w:left="-20" w:right="-20"/>
              <w:rPr>
                <w:rFonts w:eastAsia="Inter" w:cs="Inter"/>
                <w:szCs w:val="20"/>
              </w:rPr>
            </w:pPr>
          </w:p>
        </w:tc>
      </w:tr>
      <w:tr w:rsidR="00351B4C" w:rsidRPr="0069503C" w14:paraId="728D898F" w14:textId="77777777" w:rsidTr="00D636B1">
        <w:trPr>
          <w:trHeight w:val="834"/>
          <w:jc w:val="center"/>
        </w:trPr>
        <w:tc>
          <w:tcPr>
            <w:tcW w:w="3300" w:type="dxa"/>
            <w:shd w:val="clear" w:color="auto" w:fill="auto"/>
            <w:vAlign w:val="center"/>
          </w:tcPr>
          <w:p w14:paraId="47B334E8" w14:textId="77777777" w:rsidR="00351B4C" w:rsidRPr="0069503C" w:rsidRDefault="00351B4C" w:rsidP="001711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Vazba na studijní programy</w:t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5F6EFDA9" w14:textId="7CD6F937" w:rsidR="1B257636" w:rsidRDefault="1B257636" w:rsidP="0BA28E96">
            <w:pPr>
              <w:spacing w:after="0"/>
              <w:ind w:left="-20" w:right="-20"/>
              <w:rPr>
                <w:rFonts w:eastAsia="Inter" w:cs="Inter"/>
                <w:sz w:val="24"/>
                <w:szCs w:val="24"/>
              </w:rPr>
            </w:pPr>
          </w:p>
        </w:tc>
      </w:tr>
      <w:tr w:rsidR="00351B4C" w:rsidRPr="0069503C" w14:paraId="031FB6C9" w14:textId="77777777" w:rsidTr="00D636B1">
        <w:trPr>
          <w:trHeight w:val="840"/>
          <w:jc w:val="center"/>
        </w:trPr>
        <w:tc>
          <w:tcPr>
            <w:tcW w:w="3300" w:type="dxa"/>
            <w:shd w:val="clear" w:color="auto" w:fill="auto"/>
            <w:vAlign w:val="center"/>
          </w:tcPr>
          <w:p w14:paraId="3AE32DFB" w14:textId="77777777" w:rsidR="00351B4C" w:rsidRPr="0069503C" w:rsidRDefault="00351B4C" w:rsidP="001711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Vazba na výzkumný program</w:t>
            </w:r>
            <w:bookmarkStart w:id="0" w:name="_Ref123895392"/>
            <w:r>
              <w:rPr>
                <w:rStyle w:val="Znakapoznpodarou"/>
                <w:rFonts w:eastAsia="Times New Roman"/>
                <w:color w:val="000000"/>
                <w:sz w:val="24"/>
                <w:szCs w:val="20"/>
                <w:lang w:eastAsia="cs-CZ"/>
              </w:rPr>
              <w:footnoteReference w:id="2"/>
            </w:r>
            <w:bookmarkEnd w:id="0"/>
          </w:p>
        </w:tc>
        <w:tc>
          <w:tcPr>
            <w:tcW w:w="5760" w:type="dxa"/>
            <w:gridSpan w:val="5"/>
            <w:shd w:val="clear" w:color="auto" w:fill="auto"/>
          </w:tcPr>
          <w:p w14:paraId="50553752" w14:textId="5E239FED" w:rsidR="1B257636" w:rsidRDefault="1B257636" w:rsidP="71F90684">
            <w:pPr>
              <w:spacing w:after="0"/>
              <w:ind w:left="-20" w:right="-20"/>
            </w:pPr>
          </w:p>
        </w:tc>
      </w:tr>
      <w:tr w:rsidR="00351B4C" w:rsidRPr="0069503C" w14:paraId="147FCA74" w14:textId="77777777" w:rsidTr="71F90684">
        <w:trPr>
          <w:trHeight w:val="728"/>
          <w:jc w:val="center"/>
        </w:trPr>
        <w:tc>
          <w:tcPr>
            <w:tcW w:w="3300" w:type="dxa"/>
            <w:shd w:val="clear" w:color="auto" w:fill="auto"/>
            <w:vAlign w:val="center"/>
          </w:tcPr>
          <w:p w14:paraId="72B3E926" w14:textId="77777777" w:rsidR="00351B4C" w:rsidRPr="0069503C" w:rsidRDefault="00351B4C" w:rsidP="001711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Název projektu</w:t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27C54A4E" w14:textId="17BB2523" w:rsidR="1B257636" w:rsidRDefault="1B257636" w:rsidP="0BA28E96">
            <w:pPr>
              <w:spacing w:after="0"/>
              <w:ind w:left="-20" w:right="-20"/>
              <w:rPr>
                <w:rFonts w:eastAsia="Inter" w:cs="Inter"/>
                <w:color w:val="000000" w:themeColor="text1"/>
                <w:sz w:val="24"/>
                <w:szCs w:val="24"/>
              </w:rPr>
            </w:pPr>
          </w:p>
        </w:tc>
      </w:tr>
      <w:tr w:rsidR="00351B4C" w:rsidRPr="0069503C" w14:paraId="495F8D1D" w14:textId="77777777" w:rsidTr="71F90684">
        <w:trPr>
          <w:jc w:val="center"/>
        </w:trPr>
        <w:tc>
          <w:tcPr>
            <w:tcW w:w="3300" w:type="dxa"/>
            <w:shd w:val="clear" w:color="auto" w:fill="auto"/>
          </w:tcPr>
          <w:p w14:paraId="0586937E" w14:textId="77777777" w:rsidR="00351B4C" w:rsidRPr="0069503C" w:rsidRDefault="00351B4C" w:rsidP="001711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Období řešení projektu</w:t>
            </w:r>
          </w:p>
        </w:tc>
        <w:tc>
          <w:tcPr>
            <w:tcW w:w="2615" w:type="dxa"/>
            <w:gridSpan w:val="2"/>
            <w:shd w:val="clear" w:color="auto" w:fill="auto"/>
          </w:tcPr>
          <w:p w14:paraId="16D509F7" w14:textId="0AED6646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od 1. 1. 202</w:t>
            </w:r>
            <w:r w:rsidR="0024694B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4</w:t>
            </w:r>
          </w:p>
        </w:tc>
        <w:tc>
          <w:tcPr>
            <w:tcW w:w="3145" w:type="dxa"/>
            <w:gridSpan w:val="3"/>
            <w:shd w:val="clear" w:color="auto" w:fill="auto"/>
          </w:tcPr>
          <w:p w14:paraId="05EBFD42" w14:textId="06527E49" w:rsidR="00351B4C" w:rsidRPr="0069503C" w:rsidRDefault="71F90684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71F90684">
              <w:rPr>
                <w:rFonts w:eastAsia="Times New Roman"/>
                <w:color w:val="000000" w:themeColor="text1"/>
                <w:sz w:val="24"/>
                <w:szCs w:val="24"/>
                <w:lang w:eastAsia="cs-CZ"/>
              </w:rPr>
              <w:t>do 31. 12. 2025</w:t>
            </w:r>
          </w:p>
        </w:tc>
      </w:tr>
      <w:tr w:rsidR="00351B4C" w:rsidRPr="0069503C" w14:paraId="4909644E" w14:textId="77777777" w:rsidTr="71F90684">
        <w:trPr>
          <w:trHeight w:val="686"/>
          <w:jc w:val="center"/>
        </w:trPr>
        <w:tc>
          <w:tcPr>
            <w:tcW w:w="3300" w:type="dxa"/>
            <w:shd w:val="clear" w:color="auto" w:fill="auto"/>
            <w:vAlign w:val="center"/>
          </w:tcPr>
          <w:p w14:paraId="71B57DF4" w14:textId="77777777" w:rsidR="00351B4C" w:rsidRPr="0069503C" w:rsidRDefault="00351B4C" w:rsidP="001711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 xml:space="preserve">Anotace návrhu projektu </w:t>
            </w:r>
          </w:p>
          <w:p w14:paraId="5AADF379" w14:textId="77777777" w:rsidR="00351B4C" w:rsidRPr="0069503C" w:rsidRDefault="00351B4C" w:rsidP="001711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 xml:space="preserve">(max. 500 znaků)  </w:t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4CA3CB23" w14:textId="018C619F" w:rsidR="1B257636" w:rsidRDefault="1B257636" w:rsidP="71F90684">
            <w:pPr>
              <w:spacing w:after="120"/>
              <w:ind w:left="-20" w:right="-20"/>
              <w:rPr>
                <w:rFonts w:eastAsia="Inter" w:cs="Inter"/>
                <w:color w:val="4472C4" w:themeColor="accent1"/>
                <w:sz w:val="24"/>
                <w:szCs w:val="24"/>
              </w:rPr>
            </w:pPr>
          </w:p>
        </w:tc>
      </w:tr>
      <w:tr w:rsidR="00351B4C" w:rsidRPr="0069503C" w14:paraId="79BBC0E1" w14:textId="77777777" w:rsidTr="71F90684">
        <w:trPr>
          <w:jc w:val="center"/>
        </w:trPr>
        <w:tc>
          <w:tcPr>
            <w:tcW w:w="9060" w:type="dxa"/>
            <w:gridSpan w:val="6"/>
            <w:shd w:val="clear" w:color="auto" w:fill="auto"/>
          </w:tcPr>
          <w:p w14:paraId="0859D7E2" w14:textId="77777777" w:rsidR="00351B4C" w:rsidRPr="0069503C" w:rsidRDefault="00351B4C" w:rsidP="00351B4C">
            <w:pPr>
              <w:spacing w:after="0" w:line="240" w:lineRule="auto"/>
              <w:jc w:val="both"/>
              <w:rPr>
                <w:rFonts w:ascii="Inter Black" w:eastAsia="Times New Roman" w:hAnsi="Inter Black"/>
                <w:b/>
                <w:color w:val="000000"/>
                <w:sz w:val="28"/>
                <w:szCs w:val="28"/>
                <w:lang w:eastAsia="cs-CZ"/>
              </w:rPr>
            </w:pPr>
            <w:r w:rsidRPr="0069503C">
              <w:rPr>
                <w:rFonts w:ascii="Inter Black" w:eastAsia="Times New Roman" w:hAnsi="Inter Black"/>
                <w:b/>
                <w:color w:val="000000"/>
                <w:sz w:val="28"/>
                <w:szCs w:val="28"/>
                <w:lang w:eastAsia="cs-CZ"/>
              </w:rPr>
              <w:t>Spoluřešitelé projektového týmu</w:t>
            </w:r>
            <w:r w:rsidRPr="00BF719E">
              <w:rPr>
                <w:rStyle w:val="Znakapoznpodarou"/>
                <w:rFonts w:eastAsia="Times New Roman"/>
                <w:color w:val="000000"/>
                <w:sz w:val="28"/>
                <w:szCs w:val="28"/>
                <w:lang w:eastAsia="cs-CZ"/>
              </w:rPr>
              <w:footnoteReference w:id="3"/>
            </w:r>
          </w:p>
        </w:tc>
      </w:tr>
      <w:tr w:rsidR="00351B4C" w:rsidRPr="0069503C" w14:paraId="01730151" w14:textId="77777777" w:rsidTr="00D636B1">
        <w:trPr>
          <w:trHeight w:val="849"/>
          <w:jc w:val="center"/>
        </w:trPr>
        <w:tc>
          <w:tcPr>
            <w:tcW w:w="7270" w:type="dxa"/>
            <w:gridSpan w:val="5"/>
            <w:shd w:val="clear" w:color="auto" w:fill="auto"/>
          </w:tcPr>
          <w:p w14:paraId="32E37864" w14:textId="77777777" w:rsidR="00351B4C" w:rsidRPr="0069503C" w:rsidRDefault="00351B4C" w:rsidP="001711E1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Jméno, příjmení a tituly akademického pracovníka nebo doktoranda</w:t>
            </w:r>
            <w:r w:rsidRPr="0069503C">
              <w:rPr>
                <w:rStyle w:val="Znakapoznpodarou"/>
                <w:rFonts w:eastAsia="Times New Roman"/>
                <w:color w:val="000000"/>
                <w:sz w:val="24"/>
                <w:szCs w:val="20"/>
                <w:lang w:eastAsia="cs-CZ"/>
              </w:rPr>
              <w:footnoteReference w:id="4"/>
            </w:r>
          </w:p>
        </w:tc>
        <w:tc>
          <w:tcPr>
            <w:tcW w:w="1790" w:type="dxa"/>
            <w:shd w:val="clear" w:color="auto" w:fill="auto"/>
          </w:tcPr>
          <w:p w14:paraId="5B8E6985" w14:textId="77777777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Pracoviště</w:t>
            </w:r>
          </w:p>
        </w:tc>
      </w:tr>
      <w:tr w:rsidR="00351B4C" w:rsidRPr="0069503C" w14:paraId="75DB6F6D" w14:textId="77777777" w:rsidTr="71F90684">
        <w:trPr>
          <w:jc w:val="center"/>
        </w:trPr>
        <w:tc>
          <w:tcPr>
            <w:tcW w:w="7270" w:type="dxa"/>
            <w:gridSpan w:val="5"/>
            <w:shd w:val="clear" w:color="auto" w:fill="auto"/>
          </w:tcPr>
          <w:p w14:paraId="466521F6" w14:textId="754BD7DC" w:rsidR="1B257636" w:rsidRDefault="1B257636" w:rsidP="0BA28E96">
            <w:pPr>
              <w:spacing w:after="0"/>
              <w:ind w:left="-20" w:right="-20"/>
              <w:rPr>
                <w:rFonts w:eastAsia="Inter" w:cs="Inter"/>
                <w:color w:val="000000" w:themeColor="text1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auto"/>
          </w:tcPr>
          <w:p w14:paraId="6AFC8DDE" w14:textId="61B58D37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1B4C" w:rsidRPr="0069503C" w14:paraId="7B01309B" w14:textId="77777777" w:rsidTr="71F90684">
        <w:trPr>
          <w:jc w:val="center"/>
        </w:trPr>
        <w:tc>
          <w:tcPr>
            <w:tcW w:w="7270" w:type="dxa"/>
            <w:gridSpan w:val="5"/>
            <w:shd w:val="clear" w:color="auto" w:fill="auto"/>
          </w:tcPr>
          <w:p w14:paraId="7E4E8EDF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</w:tc>
        <w:tc>
          <w:tcPr>
            <w:tcW w:w="1790" w:type="dxa"/>
            <w:shd w:val="clear" w:color="auto" w:fill="auto"/>
          </w:tcPr>
          <w:p w14:paraId="26CBFEF8" w14:textId="77777777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</w:p>
        </w:tc>
      </w:tr>
      <w:tr w:rsidR="00351B4C" w:rsidRPr="0069503C" w14:paraId="083180D0" w14:textId="77777777" w:rsidTr="71F90684">
        <w:trPr>
          <w:jc w:val="center"/>
        </w:trPr>
        <w:tc>
          <w:tcPr>
            <w:tcW w:w="3300" w:type="dxa"/>
            <w:shd w:val="clear" w:color="auto" w:fill="auto"/>
          </w:tcPr>
          <w:p w14:paraId="77B29335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 xml:space="preserve">Příkazce </w:t>
            </w: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ab/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18C63D7C" w14:textId="2BD640F2" w:rsidR="00351B4C" w:rsidRPr="0069503C" w:rsidRDefault="001711E1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1711E1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doc. Ing. Aleš Kocourek, Ph.D. (děkan EF TUL)</w:t>
            </w:r>
          </w:p>
        </w:tc>
      </w:tr>
      <w:tr w:rsidR="00351B4C" w:rsidRPr="0069503C" w14:paraId="1A170CA9" w14:textId="77777777" w:rsidTr="71F90684">
        <w:trPr>
          <w:jc w:val="center"/>
        </w:trPr>
        <w:tc>
          <w:tcPr>
            <w:tcW w:w="3300" w:type="dxa"/>
            <w:shd w:val="clear" w:color="auto" w:fill="auto"/>
          </w:tcPr>
          <w:p w14:paraId="6E2758F7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 xml:space="preserve">Správce rozpočtu </w:t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768CFEC7" w14:textId="28DEC785" w:rsidR="00351B4C" w:rsidRPr="0069503C" w:rsidRDefault="001711E1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1711E1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Ing. Josef Drápalík (tajemník EF TUL)</w:t>
            </w:r>
          </w:p>
        </w:tc>
      </w:tr>
      <w:tr w:rsidR="00351B4C" w:rsidRPr="0069503C" w14:paraId="6D9DD7EF" w14:textId="77777777" w:rsidTr="00D636B1">
        <w:trPr>
          <w:trHeight w:val="763"/>
          <w:jc w:val="center"/>
        </w:trPr>
        <w:tc>
          <w:tcPr>
            <w:tcW w:w="3300" w:type="dxa"/>
            <w:shd w:val="clear" w:color="auto" w:fill="auto"/>
          </w:tcPr>
          <w:p w14:paraId="014D6652" w14:textId="7777777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Garant výzkumného programu</w:t>
            </w:r>
            <w:r w:rsidRPr="0069503C">
              <w:rPr>
                <w:rFonts w:eastAsia="Times New Roman"/>
                <w:color w:val="000000"/>
                <w:sz w:val="24"/>
                <w:szCs w:val="20"/>
                <w:vertAlign w:val="superscript"/>
                <w:lang w:eastAsia="cs-CZ"/>
              </w:rPr>
              <w:fldChar w:fldCharType="begin"/>
            </w:r>
            <w:r w:rsidRPr="0069503C">
              <w:rPr>
                <w:rFonts w:eastAsia="Times New Roman"/>
                <w:color w:val="000000"/>
                <w:sz w:val="24"/>
                <w:szCs w:val="20"/>
                <w:vertAlign w:val="superscript"/>
                <w:lang w:eastAsia="cs-CZ"/>
              </w:rPr>
              <w:instrText xml:space="preserve"> NOTEREF _Ref123895392 \h </w:instrText>
            </w:r>
            <w:r>
              <w:rPr>
                <w:rFonts w:eastAsia="Times New Roman"/>
                <w:color w:val="000000"/>
                <w:sz w:val="24"/>
                <w:szCs w:val="20"/>
                <w:vertAlign w:val="superscript"/>
                <w:lang w:eastAsia="cs-CZ"/>
              </w:rPr>
              <w:instrText xml:space="preserve"> \* MERGEFORMAT </w:instrText>
            </w:r>
            <w:r w:rsidRPr="0069503C">
              <w:rPr>
                <w:rFonts w:eastAsia="Times New Roman"/>
                <w:color w:val="000000"/>
                <w:sz w:val="24"/>
                <w:szCs w:val="20"/>
                <w:vertAlign w:val="superscript"/>
                <w:lang w:eastAsia="cs-CZ"/>
              </w:rPr>
            </w:r>
            <w:r w:rsidRPr="0069503C">
              <w:rPr>
                <w:rFonts w:eastAsia="Times New Roman"/>
                <w:color w:val="000000"/>
                <w:sz w:val="24"/>
                <w:szCs w:val="20"/>
                <w:vertAlign w:val="superscript"/>
                <w:lang w:eastAsia="cs-CZ"/>
              </w:rPr>
              <w:fldChar w:fldCharType="separate"/>
            </w:r>
            <w:r w:rsidRPr="0069503C">
              <w:rPr>
                <w:rFonts w:eastAsia="Times New Roman"/>
                <w:color w:val="000000"/>
                <w:sz w:val="24"/>
                <w:szCs w:val="20"/>
                <w:vertAlign w:val="superscript"/>
                <w:lang w:eastAsia="cs-CZ"/>
              </w:rPr>
              <w:t>2</w:t>
            </w:r>
            <w:r w:rsidRPr="0069503C">
              <w:rPr>
                <w:rFonts w:eastAsia="Times New Roman"/>
                <w:color w:val="000000"/>
                <w:sz w:val="24"/>
                <w:szCs w:val="20"/>
                <w:vertAlign w:val="superscript"/>
                <w:lang w:eastAsia="cs-CZ"/>
              </w:rPr>
              <w:fldChar w:fldCharType="end"/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115B10BD" w14:textId="27E63AC7" w:rsidR="00351B4C" w:rsidRPr="0069503C" w:rsidRDefault="00351B4C" w:rsidP="71F90684">
            <w:pPr>
              <w:spacing w:after="0" w:line="240" w:lineRule="auto"/>
              <w:ind w:left="-20" w:right="-20"/>
              <w:rPr>
                <w:rFonts w:eastAsia="Inter" w:cs="Inter"/>
                <w:color w:val="000000" w:themeColor="text1"/>
                <w:sz w:val="24"/>
                <w:szCs w:val="24"/>
              </w:rPr>
            </w:pPr>
          </w:p>
        </w:tc>
      </w:tr>
      <w:tr w:rsidR="00351B4C" w:rsidRPr="0069503C" w14:paraId="35347868" w14:textId="77777777" w:rsidTr="00D636B1">
        <w:trPr>
          <w:trHeight w:val="831"/>
          <w:jc w:val="center"/>
        </w:trPr>
        <w:tc>
          <w:tcPr>
            <w:tcW w:w="3300" w:type="dxa"/>
            <w:shd w:val="clear" w:color="auto" w:fill="auto"/>
            <w:vAlign w:val="center"/>
          </w:tcPr>
          <w:p w14:paraId="5B71D6C8" w14:textId="77777777" w:rsidR="00351B4C" w:rsidRPr="0069503C" w:rsidRDefault="00351B4C" w:rsidP="001711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eastAsia="Times New Roman"/>
                <w:color w:val="000000"/>
                <w:sz w:val="24"/>
                <w:szCs w:val="20"/>
                <w:lang w:eastAsia="cs-CZ"/>
              </w:rPr>
              <w:t>Předpokládané publikační výsledky</w:t>
            </w:r>
            <w:r w:rsidRPr="0069503C">
              <w:rPr>
                <w:rStyle w:val="Znakapoznpodarou"/>
                <w:rFonts w:eastAsia="Times New Roman"/>
                <w:color w:val="000000"/>
                <w:sz w:val="24"/>
                <w:szCs w:val="20"/>
                <w:lang w:eastAsia="cs-CZ"/>
              </w:rPr>
              <w:footnoteReference w:id="5"/>
            </w:r>
          </w:p>
        </w:tc>
        <w:tc>
          <w:tcPr>
            <w:tcW w:w="5760" w:type="dxa"/>
            <w:gridSpan w:val="5"/>
            <w:shd w:val="clear" w:color="auto" w:fill="auto"/>
          </w:tcPr>
          <w:p w14:paraId="4DB1B333" w14:textId="78B4DA37" w:rsidR="00351B4C" w:rsidRPr="0069503C" w:rsidRDefault="00351B4C" w:rsidP="00351B4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1B4C" w:rsidRPr="0069503C" w14:paraId="34141A98" w14:textId="77777777" w:rsidTr="00D636B1">
        <w:trPr>
          <w:trHeight w:val="422"/>
          <w:jc w:val="center"/>
        </w:trPr>
        <w:tc>
          <w:tcPr>
            <w:tcW w:w="9060" w:type="dxa"/>
            <w:gridSpan w:val="6"/>
          </w:tcPr>
          <w:p w14:paraId="38FBEF32" w14:textId="77777777" w:rsidR="00351B4C" w:rsidRPr="0069503C" w:rsidRDefault="00351B4C" w:rsidP="00351B4C">
            <w:pPr>
              <w:spacing w:after="0" w:line="240" w:lineRule="auto"/>
              <w:rPr>
                <w:rFonts w:ascii="Inter Black" w:eastAsia="Times New Roman" w:hAnsi="Inter Black"/>
                <w:color w:val="000000"/>
                <w:sz w:val="24"/>
                <w:szCs w:val="20"/>
                <w:lang w:eastAsia="cs-CZ"/>
              </w:rPr>
            </w:pPr>
            <w:r w:rsidRPr="0069503C">
              <w:rPr>
                <w:rFonts w:ascii="Inter Black" w:eastAsia="Times New Roman" w:hAnsi="Inter Black"/>
                <w:color w:val="000000"/>
                <w:sz w:val="28"/>
                <w:szCs w:val="28"/>
                <w:lang w:eastAsia="cs-CZ"/>
              </w:rPr>
              <w:lastRenderedPageBreak/>
              <w:t>Plánovaný rozpočet projektu pro dobu trvání projektu</w:t>
            </w:r>
          </w:p>
        </w:tc>
      </w:tr>
      <w:tr w:rsidR="00351B4C" w:rsidRPr="0069503C" w14:paraId="3BF1A5F4" w14:textId="77777777" w:rsidTr="71F90684">
        <w:trPr>
          <w:trHeight w:val="212"/>
          <w:jc w:val="center"/>
        </w:trPr>
        <w:tc>
          <w:tcPr>
            <w:tcW w:w="3300" w:type="dxa"/>
          </w:tcPr>
          <w:p w14:paraId="024D135D" w14:textId="77777777" w:rsidR="00351B4C" w:rsidRPr="0069503C" w:rsidRDefault="00351B4C" w:rsidP="00351B4C">
            <w:pPr>
              <w:pStyle w:val="Odstavecseseznamem"/>
              <w:spacing w:after="0" w:line="240" w:lineRule="auto"/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69503C">
              <w:rPr>
                <w:color w:val="000000"/>
                <w:sz w:val="24"/>
                <w:szCs w:val="24"/>
              </w:rPr>
              <w:t xml:space="preserve">Náklady na projekt </w:t>
            </w:r>
          </w:p>
          <w:p w14:paraId="61EC779A" w14:textId="4227AC26" w:rsidR="00351B4C" w:rsidRPr="0069503C" w:rsidRDefault="00351B4C" w:rsidP="00351B4C">
            <w:pPr>
              <w:pStyle w:val="Odstavecseseznamem"/>
              <w:spacing w:after="0" w:line="240" w:lineRule="auto"/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69503C">
              <w:rPr>
                <w:color w:val="000000"/>
                <w:sz w:val="24"/>
                <w:szCs w:val="24"/>
              </w:rPr>
              <w:t>(v tisících</w:t>
            </w:r>
            <w:r w:rsidR="001711E1">
              <w:rPr>
                <w:color w:val="000000"/>
                <w:sz w:val="24"/>
                <w:szCs w:val="24"/>
              </w:rPr>
              <w:t xml:space="preserve"> Kč</w:t>
            </w:r>
            <w:r w:rsidRPr="0069503C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99" w:type="dxa"/>
            <w:vAlign w:val="center"/>
          </w:tcPr>
          <w:p w14:paraId="47B53E37" w14:textId="57077519" w:rsidR="00351B4C" w:rsidRPr="0069503C" w:rsidRDefault="00355F81" w:rsidP="0035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202</w:t>
            </w:r>
            <w:r w:rsidR="0024694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899" w:type="dxa"/>
            <w:gridSpan w:val="2"/>
            <w:vAlign w:val="center"/>
          </w:tcPr>
          <w:p w14:paraId="0F20AAB6" w14:textId="09B550E2" w:rsidR="00351B4C" w:rsidRPr="0069503C" w:rsidRDefault="00355F81" w:rsidP="0035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202</w:t>
            </w:r>
            <w:r w:rsidR="0024694B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962" w:type="dxa"/>
            <w:gridSpan w:val="2"/>
            <w:vAlign w:val="center"/>
          </w:tcPr>
          <w:p w14:paraId="7341BCB7" w14:textId="08751CE8" w:rsidR="00351B4C" w:rsidRPr="0069503C" w:rsidRDefault="00355F81" w:rsidP="00355F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BF719E">
              <w:rPr>
                <w:rFonts w:ascii="Inter Black" w:hAnsi="Inter Black"/>
                <w:b/>
                <w:color w:val="000000"/>
                <w:sz w:val="28"/>
                <w:szCs w:val="28"/>
              </w:rPr>
              <w:t>Celkem</w:t>
            </w:r>
          </w:p>
        </w:tc>
      </w:tr>
      <w:tr w:rsidR="00351B4C" w:rsidRPr="0069503C" w14:paraId="2879F3ED" w14:textId="77777777" w:rsidTr="71F90684">
        <w:trPr>
          <w:trHeight w:val="212"/>
          <w:jc w:val="center"/>
        </w:trPr>
        <w:tc>
          <w:tcPr>
            <w:tcW w:w="3300" w:type="dxa"/>
          </w:tcPr>
          <w:p w14:paraId="407843A7" w14:textId="77777777" w:rsidR="00351B4C" w:rsidRPr="0069503C" w:rsidRDefault="00351B4C" w:rsidP="00351B4C">
            <w:pPr>
              <w:pStyle w:val="Odstavecseseznamem"/>
              <w:spacing w:after="0" w:line="240" w:lineRule="auto"/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69503C">
              <w:rPr>
                <w:color w:val="000000"/>
                <w:sz w:val="24"/>
                <w:szCs w:val="24"/>
              </w:rPr>
              <w:t>Nutné materiálové náklady (publikace apod.)</w:t>
            </w:r>
          </w:p>
        </w:tc>
        <w:tc>
          <w:tcPr>
            <w:tcW w:w="1899" w:type="dxa"/>
            <w:vAlign w:val="center"/>
          </w:tcPr>
          <w:p w14:paraId="5B27BAFB" w14:textId="73C6ACF5" w:rsidR="1B257636" w:rsidRDefault="1B257636" w:rsidP="1B257636">
            <w:pPr>
              <w:spacing w:after="0"/>
              <w:ind w:left="-20" w:right="-20"/>
              <w:jc w:val="center"/>
              <w:rPr>
                <w:rFonts w:eastAsia="Inter" w:cs="Inter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6DD0B806" w14:textId="48BF73B4" w:rsidR="1B257636" w:rsidRDefault="1B257636" w:rsidP="0BA28E96">
            <w:pPr>
              <w:spacing w:after="0"/>
              <w:ind w:left="-20" w:right="-20"/>
              <w:jc w:val="center"/>
              <w:rPr>
                <w:rFonts w:eastAsia="Inter" w:cs="Inter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31947C86" w14:textId="79A4F7B2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1B4C" w:rsidRPr="0069503C" w14:paraId="0F3F98A3" w14:textId="77777777" w:rsidTr="71F90684">
        <w:trPr>
          <w:trHeight w:val="212"/>
          <w:jc w:val="center"/>
        </w:trPr>
        <w:tc>
          <w:tcPr>
            <w:tcW w:w="3300" w:type="dxa"/>
          </w:tcPr>
          <w:p w14:paraId="459509EC" w14:textId="041E91B9" w:rsidR="00351B4C" w:rsidRPr="0069503C" w:rsidRDefault="00351B4C" w:rsidP="00351B4C">
            <w:pPr>
              <w:pStyle w:val="Odstavecseseznamem"/>
              <w:spacing w:after="0" w:line="240" w:lineRule="auto"/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69503C">
              <w:rPr>
                <w:color w:val="000000"/>
                <w:sz w:val="24"/>
                <w:szCs w:val="24"/>
              </w:rPr>
              <w:t>Služby (překlady, vložné do časopisů apod.)</w:t>
            </w:r>
          </w:p>
        </w:tc>
        <w:tc>
          <w:tcPr>
            <w:tcW w:w="1899" w:type="dxa"/>
            <w:vAlign w:val="center"/>
          </w:tcPr>
          <w:p w14:paraId="1DCDDA2C" w14:textId="5389EACC" w:rsidR="1B257636" w:rsidRDefault="1B257636" w:rsidP="0BA28E96">
            <w:pPr>
              <w:spacing w:after="0"/>
              <w:ind w:left="-20" w:right="-20"/>
              <w:jc w:val="center"/>
              <w:rPr>
                <w:rFonts w:eastAsia="Inter" w:cs="Inter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76E41B91" w14:textId="1D11EBA5" w:rsidR="1B257636" w:rsidRDefault="1B257636" w:rsidP="0BA28E96">
            <w:pPr>
              <w:spacing w:after="0"/>
              <w:ind w:left="-20" w:right="-20"/>
              <w:jc w:val="center"/>
              <w:rPr>
                <w:rFonts w:eastAsia="Inter" w:cs="Inter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12818E5F" w14:textId="0189C331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1B4C" w:rsidRPr="0069503C" w14:paraId="13C3C28F" w14:textId="77777777" w:rsidTr="71F90684">
        <w:trPr>
          <w:trHeight w:val="212"/>
          <w:jc w:val="center"/>
        </w:trPr>
        <w:tc>
          <w:tcPr>
            <w:tcW w:w="3300" w:type="dxa"/>
          </w:tcPr>
          <w:p w14:paraId="15CF7069" w14:textId="77777777" w:rsidR="00351B4C" w:rsidRPr="0069503C" w:rsidRDefault="00351B4C" w:rsidP="00351B4C">
            <w:pPr>
              <w:pStyle w:val="Odstavecseseznamem"/>
              <w:spacing w:after="0" w:line="240" w:lineRule="auto"/>
              <w:ind w:left="0"/>
              <w:contextualSpacing w:val="0"/>
              <w:rPr>
                <w:color w:val="000000"/>
                <w:sz w:val="24"/>
                <w:szCs w:val="24"/>
              </w:rPr>
            </w:pPr>
            <w:r w:rsidRPr="0069503C">
              <w:rPr>
                <w:color w:val="000000"/>
                <w:sz w:val="24"/>
                <w:szCs w:val="24"/>
              </w:rPr>
              <w:t>Cestovní náhrady</w:t>
            </w:r>
            <w:r w:rsidRPr="0069503C">
              <w:rPr>
                <w:rStyle w:val="Znakapoznpodarou"/>
                <w:color w:val="000000"/>
                <w:sz w:val="24"/>
                <w:szCs w:val="24"/>
              </w:rPr>
              <w:footnoteReference w:id="6"/>
            </w:r>
          </w:p>
        </w:tc>
        <w:tc>
          <w:tcPr>
            <w:tcW w:w="1899" w:type="dxa"/>
            <w:vAlign w:val="center"/>
          </w:tcPr>
          <w:p w14:paraId="7708DC90" w14:textId="2137079E" w:rsidR="1B257636" w:rsidRDefault="1B257636" w:rsidP="1B257636">
            <w:pPr>
              <w:spacing w:after="0"/>
              <w:ind w:left="-20" w:right="-20"/>
              <w:jc w:val="center"/>
              <w:rPr>
                <w:rFonts w:eastAsia="Inter" w:cs="Inter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2796B52E" w14:textId="6862612E" w:rsidR="1B257636" w:rsidRDefault="1B257636" w:rsidP="0BA28E96">
            <w:pPr>
              <w:spacing w:after="0"/>
              <w:ind w:left="-20" w:right="-20"/>
              <w:jc w:val="center"/>
              <w:rPr>
                <w:rFonts w:eastAsia="Inter" w:cs="Inter"/>
                <w:color w:val="000000" w:themeColor="text1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7A406731" w14:textId="1763BD50" w:rsidR="00351B4C" w:rsidRPr="0069503C" w:rsidRDefault="00351B4C" w:rsidP="00351B4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51B4C" w:rsidRPr="0069503C" w14:paraId="09770DB1" w14:textId="77777777" w:rsidTr="71F90684">
        <w:trPr>
          <w:trHeight w:val="212"/>
          <w:jc w:val="center"/>
        </w:trPr>
        <w:tc>
          <w:tcPr>
            <w:tcW w:w="3300" w:type="dxa"/>
            <w:vAlign w:val="center"/>
          </w:tcPr>
          <w:p w14:paraId="580B9B6C" w14:textId="77777777" w:rsidR="00351B4C" w:rsidRPr="0069503C" w:rsidRDefault="00351B4C" w:rsidP="00351B4C">
            <w:pPr>
              <w:pStyle w:val="Odstavecseseznamem"/>
              <w:spacing w:after="0" w:line="240" w:lineRule="auto"/>
              <w:ind w:left="0"/>
              <w:contextualSpacing w:val="0"/>
              <w:rPr>
                <w:b/>
                <w:color w:val="000000"/>
                <w:sz w:val="24"/>
                <w:szCs w:val="24"/>
              </w:rPr>
            </w:pPr>
            <w:r w:rsidRPr="00BF719E">
              <w:rPr>
                <w:rFonts w:ascii="Inter Black" w:hAnsi="Inter Black"/>
                <w:b/>
                <w:color w:val="000000"/>
                <w:sz w:val="28"/>
                <w:szCs w:val="28"/>
              </w:rPr>
              <w:t>Celkem</w:t>
            </w:r>
            <w:r w:rsidRPr="00BF719E">
              <w:rPr>
                <w:color w:val="000000"/>
                <w:sz w:val="28"/>
                <w:szCs w:val="28"/>
                <w:vertAlign w:val="superscript"/>
              </w:rPr>
              <w:footnoteReference w:id="7"/>
            </w:r>
          </w:p>
        </w:tc>
        <w:tc>
          <w:tcPr>
            <w:tcW w:w="1899" w:type="dxa"/>
            <w:vAlign w:val="center"/>
          </w:tcPr>
          <w:p w14:paraId="006D82A6" w14:textId="74FBBDFF" w:rsidR="1B257636" w:rsidRDefault="1B257636" w:rsidP="0BA28E96">
            <w:pPr>
              <w:spacing w:after="0"/>
              <w:ind w:left="-20" w:right="-20"/>
              <w:jc w:val="center"/>
              <w:rPr>
                <w:rFonts w:eastAsia="Inter" w:cs="Inter"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vAlign w:val="center"/>
          </w:tcPr>
          <w:p w14:paraId="33C0D9BB" w14:textId="4B32BFFA" w:rsidR="1B257636" w:rsidRDefault="1B257636" w:rsidP="0BA28E96">
            <w:pPr>
              <w:spacing w:after="0"/>
              <w:ind w:left="-20" w:right="-20"/>
              <w:jc w:val="center"/>
              <w:rPr>
                <w:rFonts w:eastAsia="Inter" w:cs="Inter"/>
                <w:sz w:val="24"/>
                <w:szCs w:val="24"/>
              </w:rPr>
            </w:pPr>
          </w:p>
        </w:tc>
        <w:tc>
          <w:tcPr>
            <w:tcW w:w="1962" w:type="dxa"/>
            <w:gridSpan w:val="2"/>
            <w:vAlign w:val="center"/>
          </w:tcPr>
          <w:p w14:paraId="56AB6CBA" w14:textId="572BED12" w:rsidR="00351B4C" w:rsidRPr="0069503C" w:rsidRDefault="00351B4C" w:rsidP="0BA28E96">
            <w:pPr>
              <w:spacing w:after="0" w:line="240" w:lineRule="auto"/>
              <w:jc w:val="center"/>
              <w:rPr>
                <w:rFonts w:eastAsia="Inter" w:cs="Inter"/>
                <w:sz w:val="24"/>
                <w:szCs w:val="24"/>
              </w:rPr>
            </w:pPr>
          </w:p>
        </w:tc>
      </w:tr>
    </w:tbl>
    <w:p w14:paraId="6448E82B" w14:textId="47F65840" w:rsidR="006766CE" w:rsidRPr="0069503C" w:rsidRDefault="006766CE" w:rsidP="0069503C"/>
    <w:sectPr w:rsidR="006766CE" w:rsidRPr="0069503C" w:rsidSect="00351B4C">
      <w:headerReference w:type="default" r:id="rId11"/>
      <w:footerReference w:type="even" r:id="rId12"/>
      <w:footerReference w:type="default" r:id="rId13"/>
      <w:endnotePr>
        <w:numFmt w:val="chicago"/>
      </w:endnotePr>
      <w:pgSz w:w="11906" w:h="16838"/>
      <w:pgMar w:top="212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271FD" w14:textId="77777777" w:rsidR="00F756FB" w:rsidRDefault="00F756FB" w:rsidP="008F253F">
      <w:r>
        <w:separator/>
      </w:r>
    </w:p>
  </w:endnote>
  <w:endnote w:type="continuationSeparator" w:id="0">
    <w:p w14:paraId="41ABD46D" w14:textId="77777777" w:rsidR="00F756FB" w:rsidRDefault="00F756FB" w:rsidP="008F2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Inter"/>
    <w:panose1 w:val="02000503000000020004"/>
    <w:charset w:val="00"/>
    <w:family w:val="modern"/>
    <w:notTrueType/>
    <w:pitch w:val="variable"/>
    <w:sig w:usb0="E0000AFF" w:usb1="5200A1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 Black">
    <w:altName w:val="Calibri"/>
    <w:panose1 w:val="00000000000000000000"/>
    <w:charset w:val="00"/>
    <w:family w:val="modern"/>
    <w:notTrueType/>
    <w:pitch w:val="variable"/>
    <w:sig w:usb0="E0000AFF" w:usb1="5200A1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671867491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B3747CC" w14:textId="0E60CB5B" w:rsidR="00111672" w:rsidRDefault="00111672" w:rsidP="0025224A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601D78CF" w14:textId="77777777" w:rsidR="00111672" w:rsidRDefault="00111672" w:rsidP="0011167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EB5F0" w14:textId="67C4CB7C" w:rsidR="00215FF6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B505AD">
      <w:rPr>
        <w:rFonts w:ascii="Arial" w:hAnsi="Arial" w:cs="Arial"/>
        <w:color w:val="65A812"/>
        <w:sz w:val="18"/>
        <w:szCs w:val="18"/>
      </w:rPr>
      <w:br/>
    </w:r>
    <w:r w:rsidRPr="00347181">
      <w:rPr>
        <w:rFonts w:ascii="Inter" w:hAnsi="Inter" w:cs="Arial"/>
        <w:color w:val="65A812"/>
        <w:sz w:val="18"/>
        <w:szCs w:val="18"/>
      </w:rPr>
      <w:t xml:space="preserve">Technická univerzita v Liberci | </w:t>
    </w:r>
    <w:r w:rsidR="008A6809" w:rsidRPr="00347181">
      <w:rPr>
        <w:rFonts w:ascii="Inter" w:hAnsi="Inter" w:cs="Arial"/>
        <w:color w:val="65A812"/>
        <w:sz w:val="18"/>
        <w:szCs w:val="18"/>
      </w:rPr>
      <w:t>Ekonomická fakulta</w:t>
    </w:r>
    <w:r w:rsidR="000176C5" w:rsidRPr="00347181">
      <w:rPr>
        <w:rFonts w:ascii="Inter" w:hAnsi="Inter" w:cs="Arial"/>
        <w:color w:val="65A812"/>
        <w:sz w:val="18"/>
        <w:szCs w:val="18"/>
      </w:rPr>
      <w:t xml:space="preserve">  </w:t>
    </w:r>
  </w:p>
  <w:p w14:paraId="7F427EEA" w14:textId="5248C56D" w:rsidR="008359C7" w:rsidRPr="00347181" w:rsidRDefault="00E35826" w:rsidP="00215FF6">
    <w:pPr>
      <w:pStyle w:val="Zpat"/>
      <w:ind w:right="360"/>
      <w:rPr>
        <w:rFonts w:ascii="Inter" w:hAnsi="Inter" w:cs="Arial"/>
        <w:color w:val="65A812"/>
        <w:sz w:val="18"/>
        <w:szCs w:val="18"/>
      </w:rPr>
    </w:pPr>
    <w:r w:rsidRPr="00347181">
      <w:rPr>
        <w:rFonts w:ascii="Inter" w:hAnsi="Inter" w:cs="Arial"/>
        <w:color w:val="65A812"/>
        <w:sz w:val="18"/>
        <w:szCs w:val="18"/>
      </w:rPr>
      <w:t xml:space="preserve">Studentská 1402/2, 461 17  Liberec 1 | </w:t>
    </w:r>
    <w:hyperlink r:id="rId1" w:history="1">
      <w:r w:rsidR="002B5C4A" w:rsidRPr="00347181">
        <w:rPr>
          <w:rStyle w:val="Hypertextovodkaz"/>
          <w:rFonts w:ascii="Inter" w:hAnsi="Inter" w:cs="Arial"/>
          <w:sz w:val="18"/>
          <w:szCs w:val="18"/>
        </w:rPr>
        <w:t>www.ef.tul.cz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A9CD1" w14:textId="77777777" w:rsidR="00F756FB" w:rsidRDefault="00F756FB" w:rsidP="008A34EB">
      <w:pPr>
        <w:spacing w:after="0" w:line="240" w:lineRule="auto"/>
      </w:pPr>
      <w:r>
        <w:separator/>
      </w:r>
    </w:p>
  </w:footnote>
  <w:footnote w:type="continuationSeparator" w:id="0">
    <w:p w14:paraId="4E7C6091" w14:textId="77777777" w:rsidR="00F756FB" w:rsidRDefault="00F756FB" w:rsidP="008F253F">
      <w:r>
        <w:continuationSeparator/>
      </w:r>
    </w:p>
  </w:footnote>
  <w:footnote w:id="1">
    <w:p w14:paraId="3754E4EA" w14:textId="77777777" w:rsidR="00351B4C" w:rsidRPr="00544A7F" w:rsidRDefault="00351B4C" w:rsidP="00351B4C">
      <w:pPr>
        <w:pStyle w:val="Textpoznpodarou"/>
      </w:pPr>
      <w:r w:rsidRPr="0069503C">
        <w:rPr>
          <w:rStyle w:val="Znakapoznpodarou"/>
        </w:rPr>
        <w:footnoteRef/>
      </w:r>
      <w:r>
        <w:tab/>
        <w:t>Přihlášky posílejte elektronicky na sekretariát děkanátu paní Markové (</w:t>
      </w:r>
      <w:hyperlink r:id="rId1" w:history="1">
        <w:r w:rsidRPr="005C21E6">
          <w:rPr>
            <w:rStyle w:val="Hypertextovodkaz"/>
            <w:rFonts w:ascii="Arial" w:hAnsi="Arial" w:cs="Arial"/>
          </w:rPr>
          <w:t>tereza.markova@tul.cz</w:t>
        </w:r>
      </w:hyperlink>
      <w:r>
        <w:t>) do konce ledna.</w:t>
      </w:r>
    </w:p>
  </w:footnote>
  <w:footnote w:id="2">
    <w:p w14:paraId="4EDEC5E4" w14:textId="77777777" w:rsidR="00351B4C" w:rsidRDefault="00351B4C" w:rsidP="00351B4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69503C">
        <w:rPr>
          <w:lang w:eastAsia="cs-CZ"/>
        </w:rPr>
        <w:t xml:space="preserve">viz </w:t>
      </w:r>
      <w:hyperlink r:id="rId2" w:history="1">
        <w:r w:rsidRPr="0069503C">
          <w:rPr>
            <w:rStyle w:val="Hypertextovodkaz"/>
          </w:rPr>
          <w:t>Strategie vědy, výzkumu a inovací Ekonomické fakulty Technické univerzity v Liberci do roku 2025 s</w:t>
        </w:r>
        <w:r>
          <w:rPr>
            <w:rStyle w:val="Hypertextovodkaz"/>
          </w:rPr>
          <w:t> </w:t>
        </w:r>
        <w:r w:rsidRPr="0069503C">
          <w:rPr>
            <w:rStyle w:val="Hypertextovodkaz"/>
          </w:rPr>
          <w:t>výhledem do roku 2030</w:t>
        </w:r>
      </w:hyperlink>
    </w:p>
  </w:footnote>
  <w:footnote w:id="3">
    <w:p w14:paraId="535A9059" w14:textId="77777777" w:rsidR="00351B4C" w:rsidRPr="00337762" w:rsidRDefault="00351B4C" w:rsidP="00351B4C">
      <w:pPr>
        <w:pStyle w:val="Textpoznpodarou"/>
      </w:pPr>
      <w:r w:rsidRPr="00337762">
        <w:rPr>
          <w:rStyle w:val="Znakapoznpodarou"/>
        </w:rPr>
        <w:footnoteRef/>
      </w:r>
      <w:r w:rsidRPr="00337762">
        <w:t xml:space="preserve"> </w:t>
      </w:r>
      <w:r w:rsidRPr="00337762">
        <w:tab/>
        <w:t>Tým tvoří řešitel a max. 2 další spolupracovníci z EF TUL a případně další externí spolupracovníci</w:t>
      </w:r>
      <w:r>
        <w:t xml:space="preserve"> (max. délka projektu jsou 2 roky)</w:t>
      </w:r>
      <w:r w:rsidRPr="00337762">
        <w:t>.</w:t>
      </w:r>
    </w:p>
  </w:footnote>
  <w:footnote w:id="4">
    <w:p w14:paraId="54607BF9" w14:textId="77777777" w:rsidR="00351B4C" w:rsidRPr="00337762" w:rsidRDefault="00351B4C" w:rsidP="00351B4C">
      <w:pPr>
        <w:pStyle w:val="Textpoznpodarou"/>
      </w:pPr>
      <w:r w:rsidRPr="00337762">
        <w:rPr>
          <w:rStyle w:val="Znakapoznpodarou"/>
          <w:rFonts w:ascii="Arial" w:hAnsi="Arial" w:cs="Arial"/>
        </w:rPr>
        <w:footnoteRef/>
      </w:r>
      <w:r w:rsidRPr="00337762">
        <w:t xml:space="preserve"> </w:t>
      </w:r>
      <w:r w:rsidRPr="00337762">
        <w:tab/>
        <w:t>V případě zapojení studentů doktorského studia je vhodné, aby se jednalo o doktorandy, kteří se podílejí na</w:t>
      </w:r>
      <w:r>
        <w:t> </w:t>
      </w:r>
      <w:r w:rsidRPr="00337762">
        <w:t>výuce uvedených předmětů řešitele projektu.</w:t>
      </w:r>
    </w:p>
  </w:footnote>
  <w:footnote w:id="5">
    <w:p w14:paraId="1480F0E7" w14:textId="078B49C6" w:rsidR="00351B4C" w:rsidRPr="0069503C" w:rsidRDefault="00351B4C" w:rsidP="00351B4C">
      <w:pPr>
        <w:pStyle w:val="Textpoznpodarou"/>
      </w:pPr>
      <w:r>
        <w:rPr>
          <w:rStyle w:val="Znakapoznpodarou"/>
        </w:rPr>
        <w:footnoteRef/>
      </w:r>
      <w:r>
        <w:tab/>
      </w:r>
      <w:r w:rsidRPr="00337762">
        <w:t xml:space="preserve">U časopiseckých výsledků se uvede předpokládaný název časopisů, název databáze, v níž jsou indexovány (Web </w:t>
      </w:r>
      <w:proofErr w:type="spellStart"/>
      <w:r w:rsidRPr="00337762">
        <w:t>of</w:t>
      </w:r>
      <w:proofErr w:type="spellEnd"/>
      <w:r w:rsidRPr="00337762">
        <w:t xml:space="preserve"> Science nebo </w:t>
      </w:r>
      <w:proofErr w:type="spellStart"/>
      <w:r w:rsidRPr="00337762">
        <w:t>Scopus</w:t>
      </w:r>
      <w:proofErr w:type="spellEnd"/>
      <w:r w:rsidRPr="00337762">
        <w:t>) a kvarti</w:t>
      </w:r>
      <w:r w:rsidR="001711E1">
        <w:t xml:space="preserve">l časopisu dle AIS (viz </w:t>
      </w:r>
      <w:proofErr w:type="spellStart"/>
      <w:r w:rsidR="001711E1">
        <w:t>Journal</w:t>
      </w:r>
      <w:proofErr w:type="spellEnd"/>
      <w:r w:rsidR="001711E1">
        <w:t xml:space="preserve"> </w:t>
      </w:r>
      <w:proofErr w:type="spellStart"/>
      <w:r w:rsidR="001711E1">
        <w:t>Citation</w:t>
      </w:r>
      <w:proofErr w:type="spellEnd"/>
      <w:r w:rsidR="001711E1">
        <w:t xml:space="preserve"> </w:t>
      </w:r>
      <w:proofErr w:type="spellStart"/>
      <w:r w:rsidR="001711E1">
        <w:t>Reports</w:t>
      </w:r>
      <w:proofErr w:type="spellEnd"/>
      <w:r w:rsidR="001711E1">
        <w:t xml:space="preserve">). </w:t>
      </w:r>
      <w:r w:rsidRPr="00337762">
        <w:t xml:space="preserve">Přednostně zahraniční časopisy indexované ve Web </w:t>
      </w:r>
      <w:proofErr w:type="spellStart"/>
      <w:r w:rsidRPr="00337762">
        <w:t>of</w:t>
      </w:r>
      <w:proofErr w:type="spellEnd"/>
      <w:r>
        <w:t> </w:t>
      </w:r>
      <w:r w:rsidRPr="00337762">
        <w:t xml:space="preserve">Science nebo </w:t>
      </w:r>
      <w:proofErr w:type="spellStart"/>
      <w:r w:rsidRPr="00337762">
        <w:t>Scopus</w:t>
      </w:r>
      <w:proofErr w:type="spellEnd"/>
      <w:r w:rsidRPr="00337762">
        <w:t>. K 31. prosinci každého roku řešení musí být zasláno k recenzi alespoň půl článku na pracovníka. V době ukončení projektu musí být k recenzi odesláno nebo publikováno alesp</w:t>
      </w:r>
      <w:r w:rsidR="001711E1">
        <w:t>oň půl</w:t>
      </w:r>
      <w:r w:rsidRPr="00337762">
        <w:t xml:space="preserve"> článku na každého řešitele/spoluřešitele projektu.</w:t>
      </w:r>
    </w:p>
  </w:footnote>
  <w:footnote w:id="6">
    <w:p w14:paraId="31A6818B" w14:textId="77777777" w:rsidR="00351B4C" w:rsidRPr="00337762" w:rsidRDefault="00351B4C" w:rsidP="00351B4C">
      <w:pPr>
        <w:pStyle w:val="Textpoznpodarou"/>
      </w:pPr>
      <w:r w:rsidRPr="00337762">
        <w:rPr>
          <w:rStyle w:val="Znakapoznpodarou"/>
          <w:rFonts w:ascii="Arial" w:hAnsi="Arial" w:cs="Arial"/>
        </w:rPr>
        <w:footnoteRef/>
      </w:r>
      <w:r w:rsidRPr="00337762">
        <w:tab/>
        <w:t>Pouze pro zaměstnance EF TUL nebo studenty doktorského studia EF TUL.</w:t>
      </w:r>
    </w:p>
  </w:footnote>
  <w:footnote w:id="7">
    <w:p w14:paraId="5BC4911A" w14:textId="445E7EA2" w:rsidR="00351B4C" w:rsidRPr="0069503C" w:rsidRDefault="00351B4C" w:rsidP="00351B4C">
      <w:pPr>
        <w:pStyle w:val="Textpoznpodarou"/>
      </w:pPr>
      <w:r w:rsidRPr="00BF719E">
        <w:rPr>
          <w:vertAlign w:val="superscript"/>
        </w:rPr>
        <w:footnoteRef/>
      </w:r>
      <w:r w:rsidRPr="00BF6632">
        <w:tab/>
        <w:t>Max. požad</w:t>
      </w:r>
      <w:r w:rsidR="001711E1">
        <w:t>ovaná částka projektu: 100 000</w:t>
      </w:r>
      <w:r w:rsidRPr="00BF6632">
        <w:t xml:space="preserve"> Kč, celková alokace na všechny projekty 2</w:t>
      </w:r>
      <w:r w:rsidR="001711E1">
        <w:t> 000 000</w:t>
      </w:r>
      <w:r w:rsidRPr="00BF6632">
        <w:t xml:space="preserve"> Kč. Z projektu lze hradit překlady finálních textů, publikační poplatky článků odesílaných do zahraničních časopisů indexovaných ve Web </w:t>
      </w:r>
      <w:proofErr w:type="spellStart"/>
      <w:r w:rsidRPr="00BF6632">
        <w:t>of</w:t>
      </w:r>
      <w:proofErr w:type="spellEnd"/>
      <w:r w:rsidRPr="00BF6632">
        <w:t xml:space="preserve"> Science nebo </w:t>
      </w:r>
      <w:proofErr w:type="spellStart"/>
      <w:r w:rsidRPr="00BF6632">
        <w:t>Scopus</w:t>
      </w:r>
      <w:proofErr w:type="spellEnd"/>
      <w:r w:rsidRPr="00BF6632">
        <w:t xml:space="preserve">. Z projektu lze hradit cestovní náklady a účastnické poplatky na konference, jejichž sborníky z předchozích ročníků byly indexovány ve Web </w:t>
      </w:r>
      <w:proofErr w:type="spellStart"/>
      <w:r w:rsidRPr="00BF6632">
        <w:t>of</w:t>
      </w:r>
      <w:proofErr w:type="spellEnd"/>
      <w:r w:rsidRPr="00BF6632">
        <w:t xml:space="preserve"> Scien</w:t>
      </w:r>
      <w:r w:rsidR="001711E1">
        <w:t xml:space="preserve">ce. Příspěvky ve sbornících </w:t>
      </w:r>
      <w:r w:rsidRPr="00BF6632">
        <w:t>nejsou hodnoceným finálním indikátorem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18ABB" w14:textId="3AA710D2" w:rsidR="00D7069D" w:rsidRDefault="00B505AD">
    <w:pPr>
      <w:pStyle w:val="Zhlav"/>
    </w:pPr>
    <w:r w:rsidRPr="00347181">
      <w:rPr>
        <w:rFonts w:ascii="Inter" w:hAnsi="Inter"/>
        <w:noProof/>
        <w:lang w:eastAsia="cs-CZ"/>
      </w:rPr>
      <w:drawing>
        <wp:anchor distT="0" distB="0" distL="114300" distR="114300" simplePos="0" relativeHeight="251658752" behindDoc="0" locked="1" layoutInCell="1" allowOverlap="1" wp14:anchorId="363D0D99" wp14:editId="654B2D78">
          <wp:simplePos x="0" y="0"/>
          <wp:positionH relativeFrom="page">
            <wp:posOffset>450215</wp:posOffset>
          </wp:positionH>
          <wp:positionV relativeFrom="page">
            <wp:posOffset>450215</wp:posOffset>
          </wp:positionV>
          <wp:extent cx="6602400" cy="860400"/>
          <wp:effectExtent l="0" t="0" r="190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2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80E"/>
    <w:multiLevelType w:val="hybridMultilevel"/>
    <w:tmpl w:val="710E9A8C"/>
    <w:lvl w:ilvl="0" w:tplc="81622344">
      <w:start w:val="31"/>
      <w:numFmt w:val="bullet"/>
      <w:lvlText w:val="–"/>
      <w:lvlJc w:val="left"/>
      <w:pPr>
        <w:ind w:left="720" w:hanging="360"/>
      </w:pPr>
      <w:rPr>
        <w:rFonts w:ascii="Myriad Pro" w:eastAsia="Calibri" w:hAnsi="Myriad Pro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076E0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D57F69"/>
    <w:multiLevelType w:val="hybridMultilevel"/>
    <w:tmpl w:val="6EF6410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" w15:restartNumberingAfterBreak="0">
    <w:nsid w:val="3286071B"/>
    <w:multiLevelType w:val="hybridMultilevel"/>
    <w:tmpl w:val="1D30FD28"/>
    <w:lvl w:ilvl="0" w:tplc="9DD6ABB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BF6067"/>
    <w:multiLevelType w:val="hybridMultilevel"/>
    <w:tmpl w:val="221A8A6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76758"/>
    <w:multiLevelType w:val="hybridMultilevel"/>
    <w:tmpl w:val="8160B71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625B32"/>
    <w:multiLevelType w:val="hybridMultilevel"/>
    <w:tmpl w:val="B8AC4D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E6F65"/>
    <w:multiLevelType w:val="hybridMultilevel"/>
    <w:tmpl w:val="855ED6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20764"/>
    <w:multiLevelType w:val="hybridMultilevel"/>
    <w:tmpl w:val="6C08CBA4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748D22EA"/>
    <w:multiLevelType w:val="multilevel"/>
    <w:tmpl w:val="375AFB22"/>
    <w:lvl w:ilvl="0">
      <w:start w:val="1"/>
      <w:numFmt w:val="decimal"/>
      <w:pStyle w:val="Nadpis2"/>
      <w:suff w:val="nothing"/>
      <w:lvlText w:val="Článek %1"/>
      <w:lvlJc w:val="left"/>
      <w:pPr>
        <w:ind w:left="7512" w:firstLine="0"/>
      </w:pPr>
      <w:rPr>
        <w:rFonts w:hint="default"/>
      </w:rPr>
    </w:lvl>
    <w:lvl w:ilvl="1">
      <w:start w:val="1"/>
      <w:numFmt w:val="decimal"/>
      <w:pStyle w:val="Nadpis3"/>
      <w:lvlText w:val="(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Letter"/>
      <w:pStyle w:val="Nadpis4"/>
      <w:lvlText w:val="%3)"/>
      <w:lvlJc w:val="left"/>
      <w:pPr>
        <w:tabs>
          <w:tab w:val="num" w:pos="709"/>
        </w:tabs>
        <w:ind w:left="709" w:hanging="284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30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2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5" w:hanging="18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9"/>
  </w:num>
  <w:num w:numId="5">
    <w:abstractNumId w:val="9"/>
  </w:num>
  <w:num w:numId="6">
    <w:abstractNumId w:val="0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6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5F"/>
    <w:rsid w:val="000176C5"/>
    <w:rsid w:val="0003069E"/>
    <w:rsid w:val="000378C8"/>
    <w:rsid w:val="00065583"/>
    <w:rsid w:val="000712B2"/>
    <w:rsid w:val="00085162"/>
    <w:rsid w:val="00097F05"/>
    <w:rsid w:val="000A0F34"/>
    <w:rsid w:val="000A180A"/>
    <w:rsid w:val="000C5919"/>
    <w:rsid w:val="000C70C0"/>
    <w:rsid w:val="000D1FE1"/>
    <w:rsid w:val="000D45F3"/>
    <w:rsid w:val="00105E6B"/>
    <w:rsid w:val="00111672"/>
    <w:rsid w:val="001177CE"/>
    <w:rsid w:val="001239A1"/>
    <w:rsid w:val="001346E4"/>
    <w:rsid w:val="001359D9"/>
    <w:rsid w:val="00167BBA"/>
    <w:rsid w:val="001711E1"/>
    <w:rsid w:val="00174B8F"/>
    <w:rsid w:val="0019414C"/>
    <w:rsid w:val="001C10FB"/>
    <w:rsid w:val="001C3713"/>
    <w:rsid w:val="001C5625"/>
    <w:rsid w:val="001F30A3"/>
    <w:rsid w:val="001F4B16"/>
    <w:rsid w:val="00215FF6"/>
    <w:rsid w:val="00216714"/>
    <w:rsid w:val="00222F4C"/>
    <w:rsid w:val="00237FF3"/>
    <w:rsid w:val="0024694B"/>
    <w:rsid w:val="002733F1"/>
    <w:rsid w:val="00277884"/>
    <w:rsid w:val="002B5C4A"/>
    <w:rsid w:val="002D3A91"/>
    <w:rsid w:val="002F118E"/>
    <w:rsid w:val="002F2AE3"/>
    <w:rsid w:val="00313EF7"/>
    <w:rsid w:val="0032547E"/>
    <w:rsid w:val="00340AAF"/>
    <w:rsid w:val="003445D4"/>
    <w:rsid w:val="00347181"/>
    <w:rsid w:val="00351B4C"/>
    <w:rsid w:val="00355F81"/>
    <w:rsid w:val="003A1E8C"/>
    <w:rsid w:val="003B62EA"/>
    <w:rsid w:val="003C7838"/>
    <w:rsid w:val="003D77A5"/>
    <w:rsid w:val="003F5ECA"/>
    <w:rsid w:val="004014F1"/>
    <w:rsid w:val="0040533D"/>
    <w:rsid w:val="00430A2A"/>
    <w:rsid w:val="00431790"/>
    <w:rsid w:val="004557FB"/>
    <w:rsid w:val="0046125D"/>
    <w:rsid w:val="00483458"/>
    <w:rsid w:val="004F1EB3"/>
    <w:rsid w:val="004F25A2"/>
    <w:rsid w:val="0053563A"/>
    <w:rsid w:val="00537CBB"/>
    <w:rsid w:val="005533B8"/>
    <w:rsid w:val="00581D9C"/>
    <w:rsid w:val="005B34EE"/>
    <w:rsid w:val="005B3DDE"/>
    <w:rsid w:val="005D1D09"/>
    <w:rsid w:val="006040E5"/>
    <w:rsid w:val="00623773"/>
    <w:rsid w:val="0063074E"/>
    <w:rsid w:val="00665C5D"/>
    <w:rsid w:val="006766CE"/>
    <w:rsid w:val="0069503C"/>
    <w:rsid w:val="006C62CA"/>
    <w:rsid w:val="006D7BBB"/>
    <w:rsid w:val="006E2F1C"/>
    <w:rsid w:val="007030BE"/>
    <w:rsid w:val="00715782"/>
    <w:rsid w:val="00731927"/>
    <w:rsid w:val="007673BF"/>
    <w:rsid w:val="007805A9"/>
    <w:rsid w:val="007A2610"/>
    <w:rsid w:val="007B25A9"/>
    <w:rsid w:val="007B3100"/>
    <w:rsid w:val="007B6158"/>
    <w:rsid w:val="0083140E"/>
    <w:rsid w:val="008359C7"/>
    <w:rsid w:val="00864FD5"/>
    <w:rsid w:val="008A34EB"/>
    <w:rsid w:val="008A6809"/>
    <w:rsid w:val="008C7095"/>
    <w:rsid w:val="008E09E6"/>
    <w:rsid w:val="008E59F2"/>
    <w:rsid w:val="008F1102"/>
    <w:rsid w:val="008F253F"/>
    <w:rsid w:val="00927ECF"/>
    <w:rsid w:val="00930F3F"/>
    <w:rsid w:val="009441E4"/>
    <w:rsid w:val="009563DE"/>
    <w:rsid w:val="009713ED"/>
    <w:rsid w:val="00972CFC"/>
    <w:rsid w:val="00974C29"/>
    <w:rsid w:val="0097538D"/>
    <w:rsid w:val="00996CB2"/>
    <w:rsid w:val="009C202B"/>
    <w:rsid w:val="009E5513"/>
    <w:rsid w:val="00A03790"/>
    <w:rsid w:val="00A74EB6"/>
    <w:rsid w:val="00A94BAF"/>
    <w:rsid w:val="00AA3D5E"/>
    <w:rsid w:val="00AD4C59"/>
    <w:rsid w:val="00AE0B0C"/>
    <w:rsid w:val="00B07FC8"/>
    <w:rsid w:val="00B2461C"/>
    <w:rsid w:val="00B3729B"/>
    <w:rsid w:val="00B37B61"/>
    <w:rsid w:val="00B465F3"/>
    <w:rsid w:val="00B505AD"/>
    <w:rsid w:val="00B638A6"/>
    <w:rsid w:val="00B71BEB"/>
    <w:rsid w:val="00B91BFF"/>
    <w:rsid w:val="00BB3452"/>
    <w:rsid w:val="00BC00DF"/>
    <w:rsid w:val="00BE2E1F"/>
    <w:rsid w:val="00BF3AA8"/>
    <w:rsid w:val="00BF719E"/>
    <w:rsid w:val="00C11219"/>
    <w:rsid w:val="00C73C96"/>
    <w:rsid w:val="00C911C5"/>
    <w:rsid w:val="00C92843"/>
    <w:rsid w:val="00C92A95"/>
    <w:rsid w:val="00D01E32"/>
    <w:rsid w:val="00D05FEF"/>
    <w:rsid w:val="00D159C6"/>
    <w:rsid w:val="00D20B31"/>
    <w:rsid w:val="00D22CA2"/>
    <w:rsid w:val="00D353C1"/>
    <w:rsid w:val="00D44A42"/>
    <w:rsid w:val="00D51EAF"/>
    <w:rsid w:val="00D52A6F"/>
    <w:rsid w:val="00D60C8C"/>
    <w:rsid w:val="00D636B1"/>
    <w:rsid w:val="00D7069D"/>
    <w:rsid w:val="00D767EF"/>
    <w:rsid w:val="00D8073B"/>
    <w:rsid w:val="00D92E21"/>
    <w:rsid w:val="00DA4AE4"/>
    <w:rsid w:val="00DD3C5B"/>
    <w:rsid w:val="00E2345F"/>
    <w:rsid w:val="00E240F6"/>
    <w:rsid w:val="00E35826"/>
    <w:rsid w:val="00E44A1B"/>
    <w:rsid w:val="00E969C6"/>
    <w:rsid w:val="00EA38CC"/>
    <w:rsid w:val="00EB6554"/>
    <w:rsid w:val="00F32AD7"/>
    <w:rsid w:val="00F46CE6"/>
    <w:rsid w:val="00F54AE1"/>
    <w:rsid w:val="00F73F38"/>
    <w:rsid w:val="00F756FB"/>
    <w:rsid w:val="00F83EC6"/>
    <w:rsid w:val="00F92511"/>
    <w:rsid w:val="00F92ED6"/>
    <w:rsid w:val="00FA1474"/>
    <w:rsid w:val="00FC5B44"/>
    <w:rsid w:val="00FE52EF"/>
    <w:rsid w:val="00FF663D"/>
    <w:rsid w:val="0BA28E96"/>
    <w:rsid w:val="1B257636"/>
    <w:rsid w:val="71F9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22A2D"/>
  <w15:chartTrackingRefBased/>
  <w15:docId w15:val="{6E4BCE30-4447-3046-8CF1-A372E8D97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34EB"/>
    <w:pPr>
      <w:spacing w:after="240" w:line="360" w:lineRule="auto"/>
    </w:pPr>
    <w:rPr>
      <w:rFonts w:ascii="Inter" w:eastAsia="Calibri" w:hAnsi="Inter" w:cs="Times New Roman"/>
      <w:sz w:val="20"/>
      <w:szCs w:val="22"/>
    </w:rPr>
  </w:style>
  <w:style w:type="paragraph" w:styleId="Nadpis1">
    <w:name w:val="heading 1"/>
    <w:basedOn w:val="Bezmezer"/>
    <w:next w:val="Nadpis5"/>
    <w:link w:val="Nadpis1Char"/>
    <w:uiPriority w:val="9"/>
    <w:qFormat/>
    <w:rsid w:val="0097538D"/>
    <w:pPr>
      <w:jc w:val="center"/>
      <w:outlineLvl w:val="0"/>
    </w:pPr>
    <w:rPr>
      <w:rFonts w:ascii="Inter" w:hAnsi="Inter"/>
      <w:szCs w:val="20"/>
    </w:rPr>
  </w:style>
  <w:style w:type="paragraph" w:styleId="Nadpis2">
    <w:name w:val="heading 2"/>
    <w:basedOn w:val="Nadpis1"/>
    <w:next w:val="Nadpis6"/>
    <w:link w:val="Nadpis2Char"/>
    <w:qFormat/>
    <w:rsid w:val="0097538D"/>
    <w:pPr>
      <w:numPr>
        <w:numId w:val="5"/>
      </w:numPr>
      <w:spacing w:before="360"/>
      <w:ind w:left="0"/>
      <w:outlineLvl w:val="1"/>
    </w:pPr>
    <w:rPr>
      <w:b/>
    </w:rPr>
  </w:style>
  <w:style w:type="paragraph" w:styleId="Nadpis3">
    <w:name w:val="heading 3"/>
    <w:basedOn w:val="Normln"/>
    <w:link w:val="Nadpis3Char"/>
    <w:qFormat/>
    <w:rsid w:val="0097538D"/>
    <w:pPr>
      <w:keepLines/>
      <w:numPr>
        <w:ilvl w:val="1"/>
        <w:numId w:val="5"/>
      </w:numPr>
      <w:pBdr>
        <w:top w:val="nil"/>
        <w:left w:val="nil"/>
        <w:bottom w:val="nil"/>
        <w:right w:val="nil"/>
        <w:between w:val="nil"/>
      </w:pBdr>
      <w:spacing w:before="120" w:after="120" w:line="240" w:lineRule="auto"/>
      <w:jc w:val="both"/>
      <w:outlineLvl w:val="2"/>
    </w:pPr>
    <w:rPr>
      <w:rFonts w:eastAsia="Times New Roman"/>
      <w:color w:val="000000"/>
      <w:szCs w:val="20"/>
      <w:lang w:eastAsia="cs-CZ"/>
    </w:rPr>
  </w:style>
  <w:style w:type="paragraph" w:styleId="Nadpis4">
    <w:name w:val="heading 4"/>
    <w:basedOn w:val="Nadpis3"/>
    <w:link w:val="Nadpis4Char"/>
    <w:qFormat/>
    <w:rsid w:val="00E240F6"/>
    <w:pPr>
      <w:numPr>
        <w:ilvl w:val="2"/>
      </w:numPr>
      <w:outlineLvl w:val="3"/>
    </w:p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40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40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8F253F"/>
  </w:style>
  <w:style w:type="paragraph" w:styleId="Zpat">
    <w:name w:val="footer"/>
    <w:basedOn w:val="Normln"/>
    <w:link w:val="ZpatChar"/>
    <w:uiPriority w:val="99"/>
    <w:unhideWhenUsed/>
    <w:rsid w:val="008F253F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8F253F"/>
  </w:style>
  <w:style w:type="character" w:styleId="Hypertextovodkaz">
    <w:name w:val="Hyperlink"/>
    <w:basedOn w:val="Standardnpsmoodstavce"/>
    <w:uiPriority w:val="99"/>
    <w:unhideWhenUsed/>
    <w:rsid w:val="002B5C4A"/>
    <w:rPr>
      <w:color w:val="65A812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563A"/>
    <w:rPr>
      <w:color w:val="605E5C"/>
      <w:shd w:val="clear" w:color="auto" w:fill="E1DFDD"/>
    </w:rPr>
  </w:style>
  <w:style w:type="character" w:customStyle="1" w:styleId="Nadpis1Char">
    <w:name w:val="Nadpis 1 Char"/>
    <w:link w:val="Nadpis1"/>
    <w:uiPriority w:val="9"/>
    <w:rsid w:val="0097538D"/>
    <w:rPr>
      <w:rFonts w:ascii="Inter" w:eastAsia="Calibri" w:hAnsi="Inter" w:cs="Times New Roman"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111672"/>
  </w:style>
  <w:style w:type="character" w:customStyle="1" w:styleId="Nadpis2Char">
    <w:name w:val="Nadpis 2 Char"/>
    <w:basedOn w:val="Standardnpsmoodstavce"/>
    <w:link w:val="Nadpis2"/>
    <w:uiPriority w:val="9"/>
    <w:rsid w:val="0097538D"/>
    <w:rPr>
      <w:rFonts w:ascii="Inter" w:eastAsia="Calibri" w:hAnsi="Inter" w:cs="Times New Roman"/>
      <w:b/>
      <w:sz w:val="20"/>
      <w:szCs w:val="20"/>
    </w:rPr>
  </w:style>
  <w:style w:type="character" w:styleId="Zdraznnintenzivn">
    <w:name w:val="Intense Emphasis"/>
    <w:basedOn w:val="Standardnpsmoodstavce"/>
    <w:uiPriority w:val="21"/>
    <w:qFormat/>
    <w:rsid w:val="00B505AD"/>
    <w:rPr>
      <w:rFonts w:ascii="Arial" w:hAnsi="Arial"/>
      <w:i/>
      <w:iCs/>
      <w:color w:val="65A812"/>
    </w:rPr>
  </w:style>
  <w:style w:type="paragraph" w:styleId="Bezmezer">
    <w:name w:val="No Spacing"/>
    <w:uiPriority w:val="1"/>
    <w:qFormat/>
    <w:rsid w:val="00AD4C59"/>
    <w:rPr>
      <w:rFonts w:ascii="Arial" w:eastAsia="Calibri" w:hAnsi="Arial" w:cs="Times New Roman"/>
      <w:sz w:val="20"/>
      <w:szCs w:val="22"/>
    </w:rPr>
  </w:style>
  <w:style w:type="paragraph" w:styleId="Nzev">
    <w:name w:val="Title"/>
    <w:basedOn w:val="Bezmezer"/>
    <w:next w:val="Normln"/>
    <w:link w:val="NzevChar"/>
    <w:uiPriority w:val="10"/>
    <w:qFormat/>
    <w:rsid w:val="0097538D"/>
    <w:rPr>
      <w:rFonts w:ascii="Inter" w:hAnsi="Inter"/>
      <w:b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97538D"/>
    <w:rPr>
      <w:rFonts w:ascii="Inter" w:eastAsia="Calibri" w:hAnsi="Inter" w:cs="Times New Roman"/>
      <w:b/>
      <w:sz w:val="20"/>
      <w:szCs w:val="2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4C5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D4C59"/>
    <w:rPr>
      <w:rFonts w:ascii="Arial" w:eastAsiaTheme="minorEastAsia" w:hAnsi="Arial"/>
      <w:color w:val="5A5A5A" w:themeColor="text1" w:themeTint="A5"/>
      <w:spacing w:val="15"/>
      <w:sz w:val="22"/>
      <w:szCs w:val="22"/>
      <w:lang w:val="cs-CZ"/>
    </w:rPr>
  </w:style>
  <w:style w:type="character" w:styleId="Zdraznn">
    <w:name w:val="Emphasis"/>
    <w:basedOn w:val="Standardnpsmoodstavce"/>
    <w:uiPriority w:val="20"/>
    <w:qFormat/>
    <w:rsid w:val="00AD4C59"/>
    <w:rPr>
      <w:rFonts w:ascii="Arial" w:hAnsi="Arial"/>
      <w:i/>
      <w:iCs/>
    </w:rPr>
  </w:style>
  <w:style w:type="character" w:styleId="Siln">
    <w:name w:val="Strong"/>
    <w:basedOn w:val="Standardnpsmoodstavce"/>
    <w:uiPriority w:val="22"/>
    <w:qFormat/>
    <w:rsid w:val="00AD4C59"/>
    <w:rPr>
      <w:rFonts w:ascii="Arial" w:hAnsi="Arial"/>
      <w:b/>
      <w:b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44A42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unhideWhenUsed/>
    <w:rsid w:val="002F118E"/>
    <w:pPr>
      <w:spacing w:after="120" w:line="240" w:lineRule="auto"/>
      <w:ind w:hanging="142"/>
      <w:jc w:val="both"/>
    </w:pPr>
    <w:rPr>
      <w:sz w:val="18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F118E"/>
    <w:rPr>
      <w:rFonts w:ascii="Inter" w:eastAsia="Calibri" w:hAnsi="Inter" w:cs="Times New Roman"/>
      <w:sz w:val="18"/>
      <w:szCs w:val="18"/>
    </w:rPr>
  </w:style>
  <w:style w:type="character" w:styleId="Znakapoznpodarou">
    <w:name w:val="footnote reference"/>
    <w:basedOn w:val="Standardnpsmoodstavce"/>
    <w:uiPriority w:val="99"/>
    <w:semiHidden/>
    <w:unhideWhenUsed/>
    <w:rsid w:val="004F1EB3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766CE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6766CE"/>
    <w:rPr>
      <w:rFonts w:ascii="Inter" w:eastAsia="Calibri" w:hAnsi="Inter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6766CE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97538D"/>
    <w:rPr>
      <w:rFonts w:ascii="Inter" w:eastAsia="Times New Roman" w:hAnsi="Inter" w:cs="Times New Roman"/>
      <w:color w:val="000000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40F6"/>
    <w:rPr>
      <w:rFonts w:asciiTheme="majorHAnsi" w:eastAsiaTheme="majorEastAsia" w:hAnsiTheme="majorHAnsi" w:cstheme="majorBidi"/>
      <w:color w:val="2F5496" w:themeColor="accent1" w:themeShade="BF"/>
      <w:sz w:val="20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40F6"/>
    <w:rPr>
      <w:rFonts w:asciiTheme="majorHAnsi" w:eastAsiaTheme="majorEastAsia" w:hAnsiTheme="majorHAnsi" w:cstheme="majorBidi"/>
      <w:color w:val="1F3763" w:themeColor="accent1" w:themeShade="7F"/>
      <w:sz w:val="20"/>
      <w:szCs w:val="22"/>
    </w:rPr>
  </w:style>
  <w:style w:type="character" w:customStyle="1" w:styleId="Nadpis4Char">
    <w:name w:val="Nadpis 4 Char"/>
    <w:basedOn w:val="Standardnpsmoodstavce"/>
    <w:link w:val="Nadpis4"/>
    <w:rsid w:val="00E240F6"/>
    <w:rPr>
      <w:rFonts w:ascii="Myriad Pro" w:eastAsia="Times New Roman" w:hAnsi="Myriad Pro" w:cs="Times New Roman"/>
      <w:color w:val="00000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E240F6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59"/>
    <w:rsid w:val="0097538D"/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92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f.tul.cz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f.tul.cz/document/1641" TargetMode="External"/><Relationship Id="rId1" Type="http://schemas.openxmlformats.org/officeDocument/2006/relationships/hyperlink" Target="mailto:tereza.markova@tu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fbb0a0-8cb5-48f6-909f-349dd583180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F24D8AE9052F439216507462B370A2" ma:contentTypeVersion="15" ma:contentTypeDescription="Vytvoří nový dokument" ma:contentTypeScope="" ma:versionID="7a7474c21f402e0a42c7f082020206bc">
  <xsd:schema xmlns:xsd="http://www.w3.org/2001/XMLSchema" xmlns:xs="http://www.w3.org/2001/XMLSchema" xmlns:p="http://schemas.microsoft.com/office/2006/metadata/properties" xmlns:ns3="b7fbb0a0-8cb5-48f6-909f-349dd5831800" xmlns:ns4="ae536801-dc42-4577-9208-5c6649469465" targetNamespace="http://schemas.microsoft.com/office/2006/metadata/properties" ma:root="true" ma:fieldsID="c37ec3f5a7dc864640a6e1d42a6a7b6c" ns3:_="" ns4:_="">
    <xsd:import namespace="b7fbb0a0-8cb5-48f6-909f-349dd5831800"/>
    <xsd:import namespace="ae536801-dc42-4577-9208-5c66494694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bb0a0-8cb5-48f6-909f-349dd58318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36801-dc42-4577-9208-5c664946946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8B7FC5-AC8E-4667-9187-593A1CB83EC6}">
  <ds:schemaRefs>
    <ds:schemaRef ds:uri="http://schemas.microsoft.com/office/2006/metadata/properties"/>
    <ds:schemaRef ds:uri="http://schemas.microsoft.com/office/infopath/2007/PartnerControls"/>
    <ds:schemaRef ds:uri="b7fbb0a0-8cb5-48f6-909f-349dd5831800"/>
  </ds:schemaRefs>
</ds:datastoreItem>
</file>

<file path=customXml/itemProps2.xml><?xml version="1.0" encoding="utf-8"?>
<ds:datastoreItem xmlns:ds="http://schemas.openxmlformats.org/officeDocument/2006/customXml" ds:itemID="{DEBF68F5-09ED-4192-BFD1-90C293390D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bb0a0-8cb5-48f6-909f-349dd5831800"/>
    <ds:schemaRef ds:uri="ae536801-dc42-4577-9208-5c6649469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98A4E8-851E-43E0-A167-A861E7D5BB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51B54BC-EE9A-41F4-A624-4A056068C6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</Words>
  <Characters>747</Characters>
  <Application>Microsoft Office Word</Application>
  <DocSecurity>0</DocSecurity>
  <Lines>6</Lines>
  <Paragraphs>1</Paragraphs>
  <ScaleCrop>false</ScaleCrop>
  <Manager/>
  <Company/>
  <LinksUpToDate>false</LinksUpToDate>
  <CharactersWithSpaces>872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Projektová žádost interní grantové soutěže EF TUL</dc:title>
  <dc:subject/>
  <dc:creator>ales.kocourek@tul.cz</dc:creator>
  <cp:keywords/>
  <dc:description/>
  <cp:lastModifiedBy>Ondřej Michal</cp:lastModifiedBy>
  <cp:revision>9</cp:revision>
  <cp:lastPrinted>2022-12-14T13:26:00Z</cp:lastPrinted>
  <dcterms:created xsi:type="dcterms:W3CDTF">2023-02-06T09:19:00Z</dcterms:created>
  <dcterms:modified xsi:type="dcterms:W3CDTF">2024-01-17T09:26:00Z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0x01010043F24D8AE9052F439216507462B370A2</vt:lpwstr>
  </property>
  <property fmtid="{D5CDD505-2E9C-101B-9397-08002B2CF9AE}" pid="3" name="GrammarlyDocumentId">
    <vt:lpwstr>7a6835f8dbd6ed812c26a945283c44974f52c970e6835935b2000d97e584e3af</vt:lpwstr>
  </property>
</Properties>
</file>