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0CB2F0C4" w:rsidR="00B12FB3" w:rsidRDefault="004A4DA4" w:rsidP="00EA67F1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4A4DA4">
        <w:rPr>
          <w:rFonts w:ascii="Inter" w:eastAsia="Times New Roman" w:hAnsi="Inter" w:cs="Tahoma"/>
          <w:b/>
          <w:sz w:val="28"/>
          <w:szCs w:val="28"/>
          <w:lang w:val="en-US" w:eastAsia="cs-CZ"/>
        </w:rPr>
        <w:t>CLASS MONITORING REPORT</w:t>
      </w:r>
    </w:p>
    <w:p w14:paraId="47CB3651" w14:textId="4207FF5E" w:rsidR="004A4DA4" w:rsidRPr="004A4DA4" w:rsidRDefault="00CD5F90" w:rsidP="00EA67F1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  <w:r>
        <w:rPr>
          <w:rFonts w:ascii="Inter" w:eastAsia="Times New Roman" w:hAnsi="Inter" w:cs="Tahoma"/>
          <w:sz w:val="24"/>
          <w:szCs w:val="24"/>
          <w:lang w:val="en-US" w:eastAsia="cs-CZ"/>
        </w:rPr>
        <w:t>(S</w:t>
      </w:r>
      <w:r w:rsidR="004A4DA4" w:rsidRPr="004A4DA4">
        <w:rPr>
          <w:rFonts w:ascii="Inter" w:eastAsia="Times New Roman" w:hAnsi="Inter" w:cs="Tahoma"/>
          <w:sz w:val="24"/>
          <w:szCs w:val="24"/>
          <w:lang w:val="en-US" w:eastAsia="cs-CZ"/>
        </w:rPr>
        <w:t>upervisor accounts for class monitoring process)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98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  <w:gridSpan w:val="2"/>
          </w:tcPr>
          <w:p w14:paraId="6AF66E08" w14:textId="012EC7E1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  <w:gridSpan w:val="2"/>
          </w:tcPr>
          <w:p w14:paraId="65129A7F" w14:textId="4CAD425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  <w:gridSpan w:val="2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  <w:gridSpan w:val="2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4A4DA4" w:rsidRPr="00B12FB3" w14:paraId="7E48C1D0" w14:textId="77777777" w:rsidTr="003F29F3">
        <w:trPr>
          <w:trHeight w:val="567"/>
        </w:trPr>
        <w:tc>
          <w:tcPr>
            <w:tcW w:w="8996" w:type="dxa"/>
            <w:gridSpan w:val="2"/>
          </w:tcPr>
          <w:p w14:paraId="41DAB46E" w14:textId="08603061" w:rsidR="004A4DA4" w:rsidRPr="00B12FB3" w:rsidRDefault="004A4DA4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Subject:</w:t>
            </w:r>
          </w:p>
        </w:tc>
      </w:tr>
      <w:tr w:rsidR="004A4DA4" w:rsidRPr="00B12FB3" w14:paraId="74BD861F" w14:textId="77777777" w:rsidTr="00DE2A8B">
        <w:trPr>
          <w:trHeight w:val="585"/>
        </w:trPr>
        <w:tc>
          <w:tcPr>
            <w:tcW w:w="4498" w:type="dxa"/>
          </w:tcPr>
          <w:p w14:paraId="2F8B2893" w14:textId="0C011306" w:rsidR="004A4DA4" w:rsidRDefault="004A4DA4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Time of a Lecture:</w:t>
            </w:r>
          </w:p>
        </w:tc>
        <w:tc>
          <w:tcPr>
            <w:tcW w:w="4498" w:type="dxa"/>
          </w:tcPr>
          <w:p w14:paraId="28C04FAE" w14:textId="3BA0B31C" w:rsidR="004A4DA4" w:rsidRDefault="004A4DA4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Classroom:</w:t>
            </w:r>
          </w:p>
        </w:tc>
      </w:tr>
      <w:tr w:rsidR="004A4DA4" w:rsidRPr="00B12FB3" w14:paraId="4F4A4FC6" w14:textId="77777777" w:rsidTr="00DE2A8B">
        <w:trPr>
          <w:trHeight w:val="585"/>
        </w:trPr>
        <w:tc>
          <w:tcPr>
            <w:tcW w:w="4498" w:type="dxa"/>
          </w:tcPr>
          <w:p w14:paraId="3C5D6FAD" w14:textId="416E9DCA" w:rsidR="004A4DA4" w:rsidRDefault="004A4DA4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Academic Year:</w:t>
            </w:r>
          </w:p>
        </w:tc>
        <w:tc>
          <w:tcPr>
            <w:tcW w:w="4498" w:type="dxa"/>
          </w:tcPr>
          <w:p w14:paraId="0E863FCD" w14:textId="75F89F22" w:rsidR="004A4DA4" w:rsidRDefault="004A4DA4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Semester (Date):</w:t>
            </w:r>
          </w:p>
        </w:tc>
      </w:tr>
      <w:tr w:rsidR="00EA67F1" w:rsidRPr="00B12FB3" w14:paraId="6AC7C0EB" w14:textId="77777777" w:rsidTr="003F29F3">
        <w:trPr>
          <w:trHeight w:val="567"/>
        </w:trPr>
        <w:tc>
          <w:tcPr>
            <w:tcW w:w="8996" w:type="dxa"/>
            <w:gridSpan w:val="2"/>
          </w:tcPr>
          <w:p w14:paraId="3AC095CA" w14:textId="7004A710" w:rsidR="00EA67F1" w:rsidRDefault="004A4DA4" w:rsidP="004A4DA4">
            <w:pPr>
              <w:spacing w:before="140" w:after="140" w:line="240" w:lineRule="auto"/>
              <w:jc w:val="both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Class Monitoring Details: compliance with the time range, Ph</w:t>
            </w:r>
            <w:r w:rsidR="00A6409D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 w:rsidR="00A6409D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student preparation for a lecture, student-teacher communication, compliance with the course syllabus, comments and recommendations of </w:t>
            </w:r>
            <w:r w:rsidR="00C7672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bookmarkStart w:id="0" w:name="_GoBack"/>
            <w:bookmarkEnd w:id="0"/>
            <w:r w:rsidRP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upervisor):</w:t>
            </w:r>
          </w:p>
          <w:p w14:paraId="39A037CB" w14:textId="77777777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3B0EC7E" w14:textId="300EF0C8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837FB27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3E1C11" w14:textId="52892DDA" w:rsidR="00624343" w:rsidRPr="00EA67F1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  <w:gridSpan w:val="2"/>
          </w:tcPr>
          <w:p w14:paraId="50DF795C" w14:textId="513014BE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Name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and Signatures 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of </w:t>
            </w:r>
            <w:r w:rsid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</w:t>
            </w: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="004A4DA4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or</w:t>
            </w:r>
            <w:r w:rsidR="00CC4355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148C12C4" w14:textId="283F8F92" w:rsidR="003F29F3" w:rsidRPr="00EA67F1" w:rsidRDefault="003F29F3" w:rsidP="004A4DA4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3972A4A1" w14:textId="77777777" w:rsidTr="003F29F3">
        <w:trPr>
          <w:trHeight w:val="567"/>
        </w:trPr>
        <w:tc>
          <w:tcPr>
            <w:tcW w:w="8996" w:type="dxa"/>
            <w:gridSpan w:val="2"/>
          </w:tcPr>
          <w:p w14:paraId="0ADF7405" w14:textId="79E3F887" w:rsidR="00EA67F1" w:rsidRDefault="004A4DA4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4A4DA4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Ph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.</w:t>
            </w:r>
            <w:r w:rsidRPr="004A4DA4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.</w:t>
            </w:r>
            <w:r w:rsidRPr="004A4DA4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student is provided with the result of the class monitoring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.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  <w:t>Date: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  <w:t>Signature of Ph.D. Student: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p w14:paraId="25AB3831" w14:textId="68E5687C" w:rsidR="0053563A" w:rsidRPr="00CD5F90" w:rsidRDefault="00B12FB3" w:rsidP="004A4DA4">
      <w:pPr>
        <w:pStyle w:val="Textpoznpodarou"/>
        <w:rPr>
          <w:rFonts w:ascii="Inter" w:hAnsi="Inter"/>
          <w:lang w:val="en" w:eastAsia="cs-CZ"/>
        </w:rPr>
      </w:pPr>
      <w:r w:rsidRPr="00CD5F90">
        <w:rPr>
          <w:rFonts w:ascii="Inter" w:hAnsi="Inter"/>
          <w:lang w:val="en" w:eastAsia="cs-CZ"/>
        </w:rPr>
        <w:t>Note:</w:t>
      </w:r>
      <w:r w:rsidR="00601D93" w:rsidRPr="00CD5F90">
        <w:rPr>
          <w:rFonts w:ascii="Inter" w:hAnsi="Inter"/>
          <w:lang w:val="en" w:eastAsia="cs-CZ"/>
        </w:rPr>
        <w:tab/>
      </w:r>
      <w:r w:rsidR="00CD5F90">
        <w:rPr>
          <w:rFonts w:ascii="Inter" w:hAnsi="Inter"/>
          <w:lang w:val="en" w:eastAsia="cs-CZ"/>
        </w:rPr>
        <w:t xml:space="preserve">The </w:t>
      </w:r>
      <w:r w:rsidR="004A4DA4" w:rsidRPr="00CD5F90">
        <w:rPr>
          <w:rFonts w:ascii="Inter" w:hAnsi="Inter"/>
          <w:lang w:val="en" w:eastAsia="cs-CZ"/>
        </w:rPr>
        <w:t xml:space="preserve">Class Monitoring </w:t>
      </w:r>
      <w:r w:rsidR="00EA67F1" w:rsidRPr="00CD5F90">
        <w:rPr>
          <w:rFonts w:ascii="Inter" w:hAnsi="Inter"/>
          <w:lang w:val="en" w:eastAsia="cs-CZ"/>
        </w:rPr>
        <w:t>Re</w:t>
      </w:r>
      <w:r w:rsidR="004A4DA4" w:rsidRPr="00CD5F90">
        <w:rPr>
          <w:rFonts w:ascii="Inter" w:hAnsi="Inter"/>
          <w:lang w:val="en" w:eastAsia="cs-CZ"/>
        </w:rPr>
        <w:t xml:space="preserve">port </w:t>
      </w:r>
      <w:r w:rsidR="00EA67F1" w:rsidRPr="00CD5F90">
        <w:rPr>
          <w:rFonts w:ascii="Inter" w:hAnsi="Inter"/>
          <w:lang w:val="en" w:eastAsia="cs-CZ"/>
        </w:rPr>
        <w:t>is made in triplicate (1</w:t>
      </w:r>
      <w:r w:rsidR="00EA67F1" w:rsidRPr="00CD5F90">
        <w:rPr>
          <w:rFonts w:ascii="Inter" w:hAnsi="Inter" w:cs="Arial"/>
          <w:lang w:val="en" w:eastAsia="cs-CZ"/>
        </w:rPr>
        <w:t xml:space="preserve">× </w:t>
      </w:r>
      <w:r w:rsidR="00EA67F1" w:rsidRPr="00CD5F90">
        <w:rPr>
          <w:rFonts w:ascii="Inter" w:hAnsi="Inter"/>
          <w:lang w:val="en" w:eastAsia="cs-CZ"/>
        </w:rPr>
        <w:t>Student Registry Office, 1</w:t>
      </w:r>
      <w:r w:rsidR="00EA67F1" w:rsidRPr="00CD5F90">
        <w:rPr>
          <w:rFonts w:ascii="Inter" w:hAnsi="Inter" w:cs="Arial"/>
          <w:lang w:val="en" w:eastAsia="cs-CZ"/>
        </w:rPr>
        <w:t xml:space="preserve">× </w:t>
      </w:r>
      <w:r w:rsidR="00CD5F90">
        <w:rPr>
          <w:rFonts w:ascii="Inter" w:hAnsi="Inter"/>
          <w:lang w:val="en" w:eastAsia="cs-CZ"/>
        </w:rPr>
        <w:t>D</w:t>
      </w:r>
      <w:r w:rsidR="00EA67F1" w:rsidRPr="00CD5F90">
        <w:rPr>
          <w:rFonts w:ascii="Inter" w:hAnsi="Inter"/>
          <w:lang w:val="en" w:eastAsia="cs-CZ"/>
        </w:rPr>
        <w:t xml:space="preserve">epartment of the </w:t>
      </w:r>
      <w:r w:rsidR="00CD5F90">
        <w:rPr>
          <w:rFonts w:ascii="Inter" w:hAnsi="Inter"/>
          <w:lang w:val="en" w:eastAsia="cs-CZ"/>
        </w:rPr>
        <w:t>F</w:t>
      </w:r>
      <w:r w:rsidR="00EA67F1" w:rsidRPr="00CD5F90">
        <w:rPr>
          <w:rFonts w:ascii="Inter" w:hAnsi="Inter"/>
          <w:lang w:val="en" w:eastAsia="cs-CZ"/>
        </w:rPr>
        <w:t>aculty, 1</w:t>
      </w:r>
      <w:r w:rsidR="00EA67F1" w:rsidRPr="00CD5F90">
        <w:rPr>
          <w:rFonts w:ascii="Inter" w:hAnsi="Inter" w:cs="Arial"/>
          <w:lang w:val="en" w:eastAsia="cs-CZ"/>
        </w:rPr>
        <w:t xml:space="preserve">× </w:t>
      </w:r>
      <w:r w:rsidR="00EA67F1" w:rsidRPr="00CD5F90">
        <w:rPr>
          <w:rFonts w:ascii="Inter" w:hAnsi="Inter"/>
          <w:lang w:val="en" w:eastAsia="cs-CZ"/>
        </w:rPr>
        <w:t>Ph.D. student)</w:t>
      </w:r>
      <w:r w:rsidR="004A4DA4" w:rsidRPr="00CD5F90">
        <w:rPr>
          <w:rFonts w:ascii="Inter" w:hAnsi="Inter"/>
          <w:lang w:val="en" w:eastAsia="cs-CZ"/>
        </w:rPr>
        <w:t>.</w:t>
      </w:r>
    </w:p>
    <w:sectPr w:rsidR="0053563A" w:rsidRPr="00CD5F90" w:rsidSect="00FF4593">
      <w:headerReference w:type="default" r:id="rId11"/>
      <w:footerReference w:type="even" r:id="rId12"/>
      <w:footerReference w:type="default" r:id="rId13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77EBDB4A" w:rsidR="00E35826" w:rsidRPr="004C43C2" w:rsidRDefault="00C76723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4B0F13D" w:rsidR="00F85F11" w:rsidRPr="004C43C2" w:rsidRDefault="00CD5F90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>Studentská 1402/2, 461 17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 xml:space="preserve"> 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A4DA4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13973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6409D"/>
    <w:rsid w:val="00AA3D5E"/>
    <w:rsid w:val="00AD4C59"/>
    <w:rsid w:val="00AF7C4F"/>
    <w:rsid w:val="00B07FC8"/>
    <w:rsid w:val="00B12FB3"/>
    <w:rsid w:val="00B638A6"/>
    <w:rsid w:val="00B71BEB"/>
    <w:rsid w:val="00BC00DF"/>
    <w:rsid w:val="00BC5A39"/>
    <w:rsid w:val="00BF3AA8"/>
    <w:rsid w:val="00C135AD"/>
    <w:rsid w:val="00C73C96"/>
    <w:rsid w:val="00C76723"/>
    <w:rsid w:val="00C911C5"/>
    <w:rsid w:val="00C92A95"/>
    <w:rsid w:val="00CB63CB"/>
    <w:rsid w:val="00CC4355"/>
    <w:rsid w:val="00CD5F90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7F71-9932-4AE0-BD26-36AE1DB4541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ae536801-dc42-4577-9208-5c6649469465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DD28F-69AD-491A-B769-AD0660161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7BA46-4EFB-4EED-AB45-89F6E26A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4</cp:revision>
  <cp:lastPrinted>2022-02-09T19:48:00Z</cp:lastPrinted>
  <dcterms:created xsi:type="dcterms:W3CDTF">2023-06-16T12:53:00Z</dcterms:created>
  <dcterms:modified xsi:type="dcterms:W3CDTF">2023-06-16T13:11:00Z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